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E402B4" w:rsidRDefault="00E402B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402B4" w:rsidRDefault="00E402B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tabs>
          <w:tab w:val="left" w:pos="11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>
        <w:rPr>
          <w:rFonts w:ascii="Times New Roman" w:hAnsi="Times New Roman"/>
          <w:sz w:val="28"/>
          <w:szCs w:val="28"/>
        </w:rPr>
        <w:t>» ноября</w:t>
      </w:r>
      <w:r>
        <w:rPr>
          <w:rFonts w:ascii="Times New Roman" w:hAnsi="Times New Roman"/>
          <w:sz w:val="28"/>
          <w:szCs w:val="28"/>
        </w:rPr>
        <w:t xml:space="preserve"> 2023 г. № 50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Нижний Карачан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autoSpaceDE w:val="0"/>
        <w:autoSpaceDN w:val="0"/>
        <w:ind w:right="48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услуги «Предоставление информации об объектах учета из реестра муниципального имущества» на территории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E402B4" w:rsidRDefault="00E402B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2B4" w:rsidRDefault="003708C3">
      <w:pPr>
        <w:tabs>
          <w:tab w:val="left" w:pos="10065"/>
        </w:tabs>
        <w:autoSpaceDE w:val="0"/>
        <w:autoSpaceDN w:val="0"/>
        <w:ind w:firstLine="709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</w:t>
      </w:r>
      <w:r>
        <w:rPr>
          <w:rFonts w:ascii="Times New Roman" w:hAnsi="Times New Roman"/>
          <w:sz w:val="28"/>
          <w:szCs w:val="28"/>
        </w:rPr>
        <w:t>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  <w:b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30.12.2020 № 509-ФЗ «О внесении изменений в отдельные законодательные акты</w:t>
      </w:r>
      <w:r>
        <w:rPr>
          <w:rFonts w:ascii="Times New Roman" w:hAnsi="Times New Roman"/>
          <w:sz w:val="28"/>
          <w:szCs w:val="28"/>
        </w:rPr>
        <w:t xml:space="preserve"> Российской Федерации» и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>
        <w:rPr>
          <w:rFonts w:ascii="Times New Roman" w:hAnsi="Times New Roman"/>
          <w:sz w:val="28"/>
          <w:szCs w:val="28"/>
        </w:rPr>
        <w:t>Нижнекарачанского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Грибановского муниципального района Воронежской области, </w:t>
      </w:r>
      <w:r>
        <w:rPr>
          <w:rFonts w:ascii="Times New Roman" w:eastAsia="Arial Unicode MS" w:hAnsi="Times New Roman"/>
          <w:sz w:val="28"/>
          <w:szCs w:val="28"/>
          <w:lang w:bidi="ru-RU"/>
        </w:rPr>
        <w:t>администрация с</w:t>
      </w:r>
      <w:r>
        <w:rPr>
          <w:rFonts w:ascii="Times New Roman" w:eastAsia="Arial Unicode MS" w:hAnsi="Times New Roman"/>
          <w:sz w:val="28"/>
          <w:szCs w:val="28"/>
          <w:lang w:bidi="ru-RU"/>
        </w:rPr>
        <w:t>ельского поселения п о с т а н о в л я е т:</w:t>
      </w:r>
    </w:p>
    <w:p w:rsidR="00E402B4" w:rsidRDefault="00E402B4">
      <w:pPr>
        <w:pStyle w:val="a3"/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ru-RU"/>
        </w:rPr>
      </w:pPr>
    </w:p>
    <w:p w:rsidR="00E402B4" w:rsidRDefault="003708C3">
      <w:pPr>
        <w:pStyle w:val="a3"/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rPr>
          <w:lang w:eastAsia="ru-RU"/>
        </w:rPr>
        <w:t xml:space="preserve">1. </w:t>
      </w:r>
      <w:r>
        <w:t xml:space="preserve">Утвердить административный регламент по предоставлению муниципальной услуги «Предоставление информации об объектах учета из реестра муниципального имущества» на территории </w:t>
      </w:r>
      <w:r>
        <w:t xml:space="preserve">Нижнекарачанского </w:t>
      </w:r>
      <w:r>
        <w:rPr>
          <w:rFonts w:eastAsia="Times New Roman"/>
          <w:lang w:eastAsia="ru-RU"/>
        </w:rPr>
        <w:t>сельского поселени</w:t>
      </w:r>
      <w:r>
        <w:rPr>
          <w:rFonts w:eastAsia="Times New Roman"/>
          <w:lang w:eastAsia="ru-RU"/>
        </w:rPr>
        <w:t>я Грибановского муниципального района Воронежской области</w:t>
      </w:r>
      <w:r>
        <w:t xml:space="preserve"> согласно приложению к настоящему постановлению.</w:t>
      </w:r>
    </w:p>
    <w:p w:rsidR="00E402B4" w:rsidRDefault="003708C3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</w:t>
      </w:r>
      <w:r>
        <w:rPr>
          <w:rFonts w:ascii="Times New Roman" w:hAnsi="Times New Roman"/>
          <w:sz w:val="28"/>
          <w:szCs w:val="28"/>
        </w:rPr>
        <w:t>ой области:</w:t>
      </w:r>
    </w:p>
    <w:p w:rsidR="00E402B4" w:rsidRDefault="003708C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от «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>Нижнекарачанского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402B4" w:rsidRDefault="003708C3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«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2023 г. №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муниципальной услуги «Предоставление сведений из реестра мун</w:t>
      </w:r>
      <w:r>
        <w:rPr>
          <w:rFonts w:ascii="Times New Roman" w:hAnsi="Times New Roman"/>
          <w:sz w:val="28"/>
          <w:szCs w:val="28"/>
        </w:rPr>
        <w:t xml:space="preserve">иципального имущества»,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</w:rPr>
        <w:t>15.12</w:t>
      </w:r>
      <w:r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>».</w:t>
      </w:r>
    </w:p>
    <w:p w:rsidR="00E402B4" w:rsidRDefault="003708C3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 в вестнике муниципальных правовых актов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размещения на официальном сайте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E402B4" w:rsidRDefault="003708C3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Контроль за исполнени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ем настоящего постановления оставляю за собой.</w:t>
      </w:r>
    </w:p>
    <w:p w:rsidR="00E402B4" w:rsidRDefault="00E402B4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3196"/>
        <w:gridCol w:w="3224"/>
      </w:tblGrid>
      <w:tr w:rsidR="00E402B4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clear" w:color="auto" w:fill="auto"/>
          </w:tcPr>
          <w:p w:rsidR="00E402B4" w:rsidRDefault="003708C3">
            <w:pPr>
              <w:widowControl w:val="0"/>
              <w:ind w:firstLine="0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402B4" w:rsidRDefault="00E402B4">
            <w:pPr>
              <w:widowControl w:val="0"/>
              <w:ind w:firstLine="709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  <w:shd w:val="clear" w:color="auto" w:fill="auto"/>
          </w:tcPr>
          <w:p w:rsidR="00E402B4" w:rsidRDefault="003708C3">
            <w:pPr>
              <w:widowControl w:val="0"/>
              <w:ind w:firstLine="709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С.И. Гомолко</w:t>
            </w:r>
          </w:p>
        </w:tc>
      </w:tr>
    </w:tbl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2B4" w:rsidRDefault="003708C3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lastRenderedPageBreak/>
        <w:t>Приложение</w:t>
      </w:r>
    </w:p>
    <w:p w:rsidR="00E402B4" w:rsidRDefault="003708C3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к постановлению администрации</w:t>
      </w:r>
    </w:p>
    <w:p w:rsidR="00E402B4" w:rsidRDefault="003708C3">
      <w:pPr>
        <w:widowControl w:val="0"/>
        <w:ind w:firstLine="709"/>
        <w:jc w:val="right"/>
        <w:rPr>
          <w:rFonts w:ascii="Times New Roman" w:hAnsi="Times New Roman"/>
          <w:bCs/>
          <w:kern w:val="28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bCs/>
          <w:kern w:val="28"/>
          <w:sz w:val="28"/>
          <w:szCs w:val="28"/>
          <w:lang w:bidi="ru-RU"/>
        </w:rPr>
        <w:t xml:space="preserve">сельского поселения </w:t>
      </w:r>
    </w:p>
    <w:p w:rsidR="00E402B4" w:rsidRDefault="003708C3">
      <w:pPr>
        <w:widowControl w:val="0"/>
        <w:ind w:firstLine="709"/>
        <w:jc w:val="right"/>
        <w:rPr>
          <w:rFonts w:ascii="Times New Roman" w:hAnsi="Times New Roman"/>
          <w:bCs/>
          <w:kern w:val="28"/>
          <w:sz w:val="28"/>
          <w:szCs w:val="28"/>
          <w:lang w:bidi="ru-RU"/>
        </w:rPr>
      </w:pPr>
      <w:r>
        <w:rPr>
          <w:rFonts w:ascii="Times New Roman" w:hAnsi="Times New Roman"/>
          <w:bCs/>
          <w:kern w:val="28"/>
          <w:sz w:val="28"/>
          <w:szCs w:val="28"/>
          <w:lang w:bidi="ru-RU"/>
        </w:rPr>
        <w:t xml:space="preserve">Грибановского муниципального района </w:t>
      </w:r>
    </w:p>
    <w:p w:rsidR="00E402B4" w:rsidRDefault="003708C3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kern w:val="28"/>
          <w:sz w:val="28"/>
          <w:szCs w:val="28"/>
          <w:lang w:bidi="ru-RU"/>
        </w:rPr>
        <w:t>Воронежской области</w:t>
      </w:r>
    </w:p>
    <w:p w:rsidR="00E402B4" w:rsidRDefault="003708C3">
      <w:pPr>
        <w:widowControl w:val="0"/>
        <w:ind w:firstLine="709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от «20» ноября </w:t>
      </w:r>
      <w:bookmarkStart w:id="0" w:name="_GoBack"/>
      <w:bookmarkEnd w:id="0"/>
      <w:r>
        <w:rPr>
          <w:rFonts w:ascii="Times New Roman" w:eastAsia="Arial Unicode MS" w:hAnsi="Times New Roman"/>
          <w:sz w:val="28"/>
          <w:szCs w:val="28"/>
          <w:lang w:bidi="ru-RU"/>
        </w:rPr>
        <w:t>2023 г. № 50</w:t>
      </w:r>
    </w:p>
    <w:p w:rsidR="00E402B4" w:rsidRDefault="00E402B4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Административный регламент</w:t>
      </w:r>
    </w:p>
    <w:p w:rsidR="00E402B4" w:rsidRDefault="003708C3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 предоставлению муниципальной услуги «Предоставление информации об объектах учета из реестра муниципального имущества» на территории </w:t>
      </w:r>
      <w:r>
        <w:rPr>
          <w:i w:val="0"/>
          <w:iCs w:val="0"/>
          <w:sz w:val="28"/>
          <w:szCs w:val="28"/>
        </w:rPr>
        <w:t>Нижнекарачанского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сельского поселения Грибановского муниципального района Воронежской обл</w:t>
      </w:r>
      <w:r>
        <w:rPr>
          <w:i w:val="0"/>
          <w:sz w:val="28"/>
          <w:szCs w:val="28"/>
        </w:rPr>
        <w:t>асти</w:t>
      </w:r>
    </w:p>
    <w:p w:rsidR="00E402B4" w:rsidRDefault="00E402B4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Предмет регулирования Административного регламента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1.1. Предметом регулирования настоящего Административного регламента предоставления муниципальной услуги являются отношения, возникающие в связи с предоставлением администраци</w:t>
      </w:r>
      <w:r>
        <w:rPr>
          <w:i w:val="0"/>
          <w:sz w:val="28"/>
          <w:szCs w:val="28"/>
        </w:rPr>
        <w:t xml:space="preserve">ей </w:t>
      </w:r>
      <w:r>
        <w:rPr>
          <w:i w:val="0"/>
          <w:iCs w:val="0"/>
          <w:sz w:val="28"/>
          <w:szCs w:val="28"/>
        </w:rPr>
        <w:t>Нижнекарачанского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сельского поселения Грибановского муниципального района Воронежской области (далее – Администрация) муниципальной услуги «Предоставление информации об объектах учета из реестра муниципального имущества» на территории </w:t>
      </w:r>
      <w:r>
        <w:rPr>
          <w:i w:val="0"/>
          <w:iCs w:val="0"/>
          <w:sz w:val="28"/>
          <w:szCs w:val="28"/>
        </w:rPr>
        <w:t>Нижнекарачанского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сельского поселения Грибановского муниципального района Воронежской области (далее – Административный регламент, Муниципальная услуга). 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Настоящий Административный регламент устанавливает стандарт предоставления Муниципальной услуги, состав, последов</w:t>
      </w:r>
      <w:r>
        <w:rPr>
          <w:sz w:val="28"/>
          <w:szCs w:val="28"/>
        </w:rPr>
        <w:t>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</w:t>
      </w:r>
      <w:r>
        <w:rPr>
          <w:sz w:val="28"/>
          <w:szCs w:val="28"/>
        </w:rPr>
        <w:t>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должностных лиц администрации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муниципальных служащих, МФЦ, </w:t>
      </w:r>
      <w:r>
        <w:rPr>
          <w:sz w:val="28"/>
          <w:szCs w:val="28"/>
        </w:rPr>
        <w:t>привлекаемых организаций, их должностных лиц, работников.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 В рамках Муниципальной услуги может быть предоставлена информация в отношении:</w:t>
      </w:r>
    </w:p>
    <w:p w:rsidR="00E402B4" w:rsidRDefault="003708C3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находящегося в муниципальной собственности недвижимого имущества (здание, строение, сооружение или объект </w:t>
      </w:r>
      <w:r>
        <w:rPr>
          <w:sz w:val="28"/>
          <w:szCs w:val="28"/>
        </w:rPr>
        <w:t xml:space="preserve">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E402B4" w:rsidRDefault="003708C3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находящ</w:t>
      </w:r>
      <w:r>
        <w:rPr>
          <w:sz w:val="28"/>
          <w:szCs w:val="28"/>
        </w:rPr>
        <w:t>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</w:t>
      </w:r>
      <w:r>
        <w:rPr>
          <w:sz w:val="28"/>
          <w:szCs w:val="28"/>
        </w:rPr>
        <w:t>, установленный решениями представительного органа муниципального образования,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</w:t>
      </w:r>
      <w:r>
        <w:rPr>
          <w:sz w:val="28"/>
          <w:szCs w:val="28"/>
        </w:rPr>
        <w:t xml:space="preserve">6 № 174-ФЗ «Об автономных учреждениях»; </w:t>
      </w:r>
    </w:p>
    <w:p w:rsidR="00E402B4" w:rsidRDefault="003708C3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</w:t>
      </w:r>
      <w:r>
        <w:rPr>
          <w:sz w:val="28"/>
          <w:szCs w:val="28"/>
        </w:rPr>
        <w:t>ских лиц, учредителем (участником) которых является муниципальное образование.</w:t>
      </w:r>
    </w:p>
    <w:p w:rsidR="00E402B4" w:rsidRDefault="00E402B4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Круг Заявителей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Муниципальная услуга предоставляется любым заинтересованным лицам, в том числе физическим лицам, индивидуальным предпринимателям, юридическим лицам (да</w:t>
      </w:r>
      <w:r>
        <w:rPr>
          <w:sz w:val="28"/>
          <w:szCs w:val="28"/>
        </w:rPr>
        <w:t>лее – Заявители).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</w:t>
      </w:r>
      <w:r>
        <w:rPr>
          <w:sz w:val="28"/>
          <w:szCs w:val="28"/>
        </w:rPr>
        <w:t>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E402B4" w:rsidRDefault="003708C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Муниципальная услуга предоставляется в соответствии с вариантом ее предоставления, соответствующим признакам Заявителя, о</w:t>
      </w:r>
      <w:r>
        <w:rPr>
          <w:sz w:val="28"/>
          <w:szCs w:val="28"/>
        </w:rPr>
        <w:t xml:space="preserve">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услуги, приведен в Приложении № 7 к настоящему Административному регламенту. </w:t>
      </w:r>
    </w:p>
    <w:p w:rsidR="00E402B4" w:rsidRDefault="00E402B4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3. Требование предоставления Заявителю Муниципальной услуги в соответствии с вариантом предоставления Муниципальной услуги, соответствующим </w:t>
      </w:r>
      <w:r>
        <w:rPr>
          <w:i w:val="0"/>
          <w:sz w:val="28"/>
          <w:szCs w:val="28"/>
        </w:rPr>
        <w:t>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E402B4" w:rsidRDefault="00E402B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3.1. Муниципальная услуга оказывается по единому сценар</w:t>
      </w:r>
      <w:r>
        <w:rPr>
          <w:i w:val="0"/>
          <w:sz w:val="28"/>
          <w:szCs w:val="28"/>
        </w:rPr>
        <w:t xml:space="preserve">ию для всех Заявителей в зависимости от выбора вида объекта, в отношении которого запрашивается выписка из реестра. </w:t>
      </w:r>
    </w:p>
    <w:p w:rsidR="00E402B4" w:rsidRDefault="003708C3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</w:t>
      </w:r>
      <w:r>
        <w:rPr>
          <w:i w:val="0"/>
          <w:sz w:val="28"/>
          <w:szCs w:val="28"/>
        </w:rPr>
        <w:t>ивным регламентом.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Прием Заявителей по вопросу предоставления Муниципальной услуги осуществляется администрацией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Администрация) или в МФЦ.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(</w:t>
      </w:r>
      <w:hyperlink r:id="rId8" w:history="1">
        <w:r>
          <w:rPr>
            <w:rStyle w:val="12"/>
            <w:sz w:val="28"/>
            <w:szCs w:val="28"/>
          </w:rPr>
          <w:t>https://nijn-karachan.ru/</w:t>
        </w:r>
      </w:hyperlink>
      <w:r>
        <w:rPr>
          <w:sz w:val="28"/>
          <w:szCs w:val="28"/>
        </w:rPr>
        <w:t>) (далее - сайт Администрации) в информационно-коммуникационной сети «Интернет» (далее - сеть Интернет), на ЕПГУ – федеральной государственной информационно</w:t>
      </w:r>
      <w:r>
        <w:rPr>
          <w:sz w:val="28"/>
          <w:szCs w:val="28"/>
        </w:rPr>
        <w:t xml:space="preserve">й системе «Единый портал государственных и муниципальных услуг (функций)», расположенной в сети Интернет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Style w:val="11"/>
          <w:color w:val="auto"/>
          <w:sz w:val="28"/>
          <w:szCs w:val="28"/>
          <w:u w:val="none"/>
        </w:rPr>
        <w:t xml:space="preserve"> (далее – Единый портал, ЕПГУ),</w:t>
      </w:r>
      <w:r>
        <w:rPr>
          <w:sz w:val="28"/>
          <w:szCs w:val="28"/>
        </w:rPr>
        <w:t xml:space="preserve"> на Портале Воронежской области, расположенном в сети Интернет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govvrn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– Региональный портал, РПГУ</w:t>
      </w:r>
      <w:proofErr w:type="gramEnd"/>
      <w:r>
        <w:rPr>
          <w:sz w:val="28"/>
          <w:szCs w:val="28"/>
        </w:rPr>
        <w:t>) обязательному размещению подлежит следующая справочная информация:</w:t>
      </w:r>
    </w:p>
    <w:p w:rsidR="00E402B4" w:rsidRDefault="003708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-место нахождения и график работы Администрации;</w:t>
      </w:r>
    </w:p>
    <w:p w:rsidR="00E402B4" w:rsidRDefault="003708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-справочные телефоны Администрации, в том числе номер телефона-автоинформатора (при наличии);</w:t>
      </w:r>
    </w:p>
    <w:p w:rsidR="00E402B4" w:rsidRDefault="003708C3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-адреса о</w:t>
      </w:r>
      <w:r>
        <w:rPr>
          <w:sz w:val="28"/>
          <w:szCs w:val="28"/>
        </w:rPr>
        <w:t>фициального сайта, а также электронной почты и (или) формы обратной связи Администрации в сети Интернет.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3.5. Информирование Заявителей по вопросам предоставления Муниципальной услуги осуществляется:</w:t>
      </w:r>
    </w:p>
    <w:p w:rsidR="00E402B4" w:rsidRDefault="003708C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путем размещения информации на сайте Администрации, Е</w:t>
      </w:r>
      <w:r>
        <w:rPr>
          <w:sz w:val="28"/>
          <w:szCs w:val="28"/>
        </w:rPr>
        <w:t>ПГУ;</w:t>
      </w:r>
    </w:p>
    <w:p w:rsidR="00E402B4" w:rsidRDefault="003708C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402B4" w:rsidRDefault="003708C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E402B4" w:rsidRDefault="003708C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путем размещения </w:t>
      </w:r>
      <w:r>
        <w:rPr>
          <w:sz w:val="28"/>
          <w:szCs w:val="28"/>
        </w:rPr>
        <w:t>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402B4" w:rsidRDefault="003708C3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д) посредством телефонной и фак</w:t>
      </w:r>
      <w:r>
        <w:rPr>
          <w:sz w:val="28"/>
          <w:szCs w:val="28"/>
        </w:rPr>
        <w:t>симильной связи;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 На ЕПГУ и сайте Администрации в целях информирования Заявителей по вопросам предоставления Муниципальной услуги размеща</w:t>
      </w:r>
      <w:r>
        <w:rPr>
          <w:sz w:val="28"/>
          <w:szCs w:val="28"/>
        </w:rPr>
        <w:t>ется следующая информация:</w:t>
      </w:r>
    </w:p>
    <w:p w:rsidR="00E402B4" w:rsidRDefault="003708C3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</w:t>
      </w:r>
      <w:r>
        <w:rPr>
          <w:sz w:val="28"/>
          <w:szCs w:val="28"/>
        </w:rPr>
        <w:t>й инициативе;</w:t>
      </w:r>
    </w:p>
    <w:p w:rsidR="00E402B4" w:rsidRDefault="003708C3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перечень лиц, имеющих право на получение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срок предоставления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результаты предоставления Муниципальной услуги, порядок представления документа, являющегося результатом предоставления </w:t>
      </w:r>
      <w:r>
        <w:rPr>
          <w:sz w:val="28"/>
          <w:szCs w:val="28"/>
        </w:rPr>
        <w:t>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</w:t>
      </w:r>
      <w:r>
        <w:rPr>
          <w:sz w:val="28"/>
          <w:szCs w:val="28"/>
        </w:rPr>
        <w:t xml:space="preserve"> предоставления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3.7. Информация на ЕПГУ и сайте Администрации о порядке и сроках предоставления Муниципальной услуги предоставляется бе</w:t>
      </w:r>
      <w:r>
        <w:rPr>
          <w:sz w:val="28"/>
          <w:szCs w:val="28"/>
        </w:rPr>
        <w:t>сплатно.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3.8. На сайте Администрации дополнительно размещаются:</w:t>
      </w:r>
    </w:p>
    <w:p w:rsidR="00E402B4" w:rsidRDefault="003708C3">
      <w:pPr>
        <w:pStyle w:val="101"/>
        <w:shd w:val="clear" w:color="auto" w:fill="auto"/>
        <w:tabs>
          <w:tab w:val="left" w:pos="11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полные наименования и почтовые адреса Администрации, </w:t>
      </w:r>
      <w:r>
        <w:rPr>
          <w:rStyle w:val="100pt"/>
          <w:color w:val="auto"/>
          <w:sz w:val="28"/>
          <w:szCs w:val="28"/>
        </w:rPr>
        <w:t>предоставляющей Муниципальную услугу;</w:t>
      </w:r>
    </w:p>
    <w:p w:rsidR="00E402B4" w:rsidRDefault="003708C3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E402B4" w:rsidRDefault="003708C3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>режим работы Администрации;</w:t>
      </w:r>
    </w:p>
    <w:p w:rsidR="00E402B4" w:rsidRDefault="003708C3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график работы Администрации;</w:t>
      </w:r>
    </w:p>
    <w:p w:rsidR="00E402B4" w:rsidRDefault="003708C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перечень лиц, имеющих право на получение Муниципальн</w:t>
      </w:r>
      <w:r>
        <w:rPr>
          <w:sz w:val="28"/>
          <w:szCs w:val="28"/>
        </w:rPr>
        <w:t>ой услуги;</w:t>
      </w:r>
    </w:p>
    <w:p w:rsidR="00E402B4" w:rsidRDefault="003708C3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402B4" w:rsidRDefault="003708C3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и) текст Административного регл</w:t>
      </w:r>
      <w:r>
        <w:rPr>
          <w:sz w:val="28"/>
          <w:szCs w:val="28"/>
        </w:rPr>
        <w:t>амента с приложениями;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к) краткое описание порядка предоставления Муниципальной услуги;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м) информация о возможности участия </w:t>
      </w:r>
      <w:r>
        <w:rPr>
          <w:sz w:val="28"/>
          <w:szCs w:val="28"/>
        </w:rPr>
        <w:t>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3.9. При и</w:t>
      </w:r>
      <w:r>
        <w:rPr>
          <w:sz w:val="28"/>
          <w:szCs w:val="28"/>
        </w:rPr>
        <w:t>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(последнее - при наличии), должность.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обязано со</w:t>
      </w:r>
      <w:r>
        <w:rPr>
          <w:sz w:val="28"/>
          <w:szCs w:val="28"/>
        </w:rPr>
        <w:t>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 по телефону о порядке предоставления Муниципальной услуги осущ</w:t>
      </w:r>
      <w:r>
        <w:rPr>
          <w:sz w:val="28"/>
          <w:szCs w:val="28"/>
        </w:rPr>
        <w:t>ествляется в соответствии с графиком работы Администрации.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невозможности ответить на поставленные Заявителем вопросы</w:t>
      </w:r>
      <w:r>
        <w:rPr>
          <w:sz w:val="28"/>
          <w:szCs w:val="28"/>
        </w:rPr>
        <w:t>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3.10. При ответах на телефонные звонки и устные обращения по воп</w:t>
      </w:r>
      <w:r>
        <w:rPr>
          <w:sz w:val="28"/>
          <w:szCs w:val="28"/>
        </w:rPr>
        <w:t>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402B4" w:rsidRDefault="003708C3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 перечне лиц, имеющих право на получение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о нормативных правовых актах, регулирующих вопросы пред</w:t>
      </w:r>
      <w:r>
        <w:rPr>
          <w:sz w:val="28"/>
          <w:szCs w:val="28"/>
        </w:rPr>
        <w:t>оставления Муниципальной услуги (наименование, дата и номер принятия нормативного правового акта);</w:t>
      </w:r>
    </w:p>
    <w:p w:rsidR="00E402B4" w:rsidRDefault="003708C3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о сроках предоставления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об основаниях для </w:t>
      </w:r>
      <w:r>
        <w:rPr>
          <w:sz w:val="28"/>
          <w:szCs w:val="28"/>
        </w:rPr>
        <w:t>приостановления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об основаниях для отказа в предоставлении Муниципальной услуги;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ж) о месте размещения на ЕПГУ, сайте Администрации информации по вопросам предоставления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3.11. Администрация разрабатывает </w:t>
      </w:r>
      <w:r>
        <w:rPr>
          <w:sz w:val="28"/>
          <w:szCs w:val="28"/>
        </w:rPr>
        <w:t>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3.12. Администрация обеспечивает своевременную актуализацию указанных информационных ма</w:t>
      </w:r>
      <w:r>
        <w:rPr>
          <w:sz w:val="28"/>
          <w:szCs w:val="28"/>
        </w:rPr>
        <w:t>териалов на ЕПГУ, сайте Администрации и контролирует их наличие и актуальность в МФЦ.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3.13. Доступ к ин</w:t>
      </w:r>
      <w:r>
        <w:rPr>
          <w:sz w:val="28"/>
          <w:szCs w:val="28"/>
        </w:rPr>
        <w:t xml:space="preserve">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rPr>
          <w:sz w:val="28"/>
          <w:szCs w:val="28"/>
        </w:rPr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3.14. Консультирование по вопросам предоставления Муниципал</w:t>
      </w:r>
      <w:r>
        <w:rPr>
          <w:sz w:val="28"/>
          <w:szCs w:val="28"/>
        </w:rPr>
        <w:t>ьной услуги должностными лицами Администрации осуществляется бесплатно.</w:t>
      </w:r>
    </w:p>
    <w:p w:rsidR="00E402B4" w:rsidRDefault="00E402B4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E402B4">
      <w:pPr>
        <w:pStyle w:val="a8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E402B4" w:rsidRDefault="003708C3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1" w:name="bookmark0"/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>. Стандарт предоставления Муниципальной услуги</w:t>
      </w:r>
      <w:bookmarkEnd w:id="1"/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Наименование Муниципальной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Муниципальная услуга «Предоставление информации об объектах учета из реестра </w:t>
      </w:r>
      <w:r>
        <w:rPr>
          <w:sz w:val="28"/>
          <w:szCs w:val="28"/>
        </w:rPr>
        <w:t>муниципального имущества».</w:t>
      </w:r>
    </w:p>
    <w:p w:rsidR="00E402B4" w:rsidRDefault="00E402B4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 Наименование органа</w:t>
      </w:r>
      <w:r>
        <w:rPr>
          <w:rStyle w:val="a9"/>
          <w:i w:val="0"/>
          <w:iCs w:val="0"/>
          <w:color w:val="auto"/>
          <w:spacing w:val="7"/>
          <w:sz w:val="28"/>
          <w:szCs w:val="28"/>
          <w:lang w:val="ru-RU"/>
        </w:rPr>
        <w:t xml:space="preserve">, </w:t>
      </w:r>
      <w:r>
        <w:rPr>
          <w:i w:val="0"/>
          <w:sz w:val="28"/>
          <w:szCs w:val="28"/>
        </w:rPr>
        <w:t>предоставляющего Муниципальную услугу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5.1. Муниципальная услуга предоставляется Администрацией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 Админис</w:t>
      </w:r>
      <w:r>
        <w:rPr>
          <w:sz w:val="28"/>
          <w:szCs w:val="28"/>
        </w:rPr>
        <w:t>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pacing w:val="0"/>
          <w:sz w:val="28"/>
          <w:szCs w:val="28"/>
        </w:rPr>
        <w:lastRenderedPageBreak/>
        <w:t xml:space="preserve">5.3. </w:t>
      </w:r>
      <w:r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402B4" w:rsidRDefault="003708C3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eastAsiaTheme="minorHAnsi"/>
          <w:bCs/>
          <w:iCs/>
          <w:spacing w:val="0"/>
          <w:sz w:val="28"/>
          <w:szCs w:val="28"/>
        </w:rPr>
      </w:pPr>
      <w:r>
        <w:rPr>
          <w:rFonts w:eastAsiaTheme="minorHAnsi"/>
          <w:bCs/>
          <w:iCs/>
          <w:spacing w:val="0"/>
          <w:sz w:val="28"/>
          <w:szCs w:val="28"/>
        </w:rPr>
        <w:t xml:space="preserve">5.4. </w:t>
      </w:r>
      <w:r>
        <w:rPr>
          <w:sz w:val="28"/>
          <w:szCs w:val="28"/>
        </w:rPr>
        <w:t>Порядок обеспечения личного приема Заявителей в Администрации</w:t>
      </w:r>
      <w:r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>государственные органы или органы местного самоуправления, участвующие в предоставлении государственных 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</w:t>
      </w:r>
      <w:r>
        <w:rPr>
          <w:rFonts w:ascii="Times New Roman" w:hAnsi="Times New Roman"/>
          <w:sz w:val="28"/>
          <w:szCs w:val="28"/>
        </w:rPr>
        <w:t xml:space="preserve">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</w:t>
      </w:r>
      <w:r>
        <w:rPr>
          <w:rFonts w:ascii="Times New Roman" w:hAnsi="Times New Roman"/>
          <w:sz w:val="28"/>
          <w:szCs w:val="28"/>
        </w:rPr>
        <w:t xml:space="preserve">ного района Воронежской области «Об утверждении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 муниципальных услуг</w:t>
      </w:r>
      <w:r>
        <w:rPr>
          <w:rFonts w:ascii="Times New Roman" w:hAnsi="Times New Roman"/>
          <w:sz w:val="28"/>
          <w:szCs w:val="28"/>
        </w:rPr>
        <w:t xml:space="preserve"> и предоставляются организациями, участвующими в предоставлении муниципальных услуг».</w:t>
      </w:r>
    </w:p>
    <w:p w:rsidR="00E402B4" w:rsidRDefault="00E402B4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 Результат предоставления Муниципальной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При обращении Заявителя о предоставлении Муниципальной услуги результатами предоставления Муниципальной услуги </w:t>
      </w:r>
      <w:r>
        <w:rPr>
          <w:sz w:val="28"/>
          <w:szCs w:val="28"/>
        </w:rPr>
        <w:t>являются: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документ на бумажном носителе). 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решения о выдаче выпис</w:t>
      </w:r>
      <w:r>
        <w:rPr>
          <w:sz w:val="28"/>
          <w:szCs w:val="28"/>
        </w:rPr>
        <w:t xml:space="preserve">ки из реестра муниципального имущества приведена в Приложении № 1 к настоящему Административному регламенту; 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</w:t>
      </w:r>
      <w:r>
        <w:rPr>
          <w:sz w:val="28"/>
          <w:szCs w:val="28"/>
        </w:rPr>
        <w:t xml:space="preserve">ной электронной подписью, документ на бумажном носителе). 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об отсутствии информации в реестре муниципального имущества приведена в Приложении № 2 к настоящему Административному регламенту; 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решение об отказе в выдаче выписки из реестра</w:t>
      </w:r>
      <w:r>
        <w:rPr>
          <w:sz w:val="28"/>
          <w:szCs w:val="28"/>
        </w:rPr>
        <w:t xml:space="preserve"> муниципального имущества (электронный документ, подписанный усиленной </w:t>
      </w:r>
      <w:r>
        <w:rPr>
          <w:sz w:val="28"/>
          <w:szCs w:val="28"/>
        </w:rPr>
        <w:lastRenderedPageBreak/>
        <w:t>квалифицированной электронной подписью, документ на бумажном носителе).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</w:t>
      </w:r>
      <w:r>
        <w:rPr>
          <w:sz w:val="28"/>
          <w:szCs w:val="28"/>
        </w:rPr>
        <w:t>ему Административному регламенту;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исправление допущенных опечаток и (или) ошибок в выданных в результате предоставления Муниципальной услуги документах. </w:t>
      </w:r>
    </w:p>
    <w:p w:rsidR="00E402B4" w:rsidRDefault="003708C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</w:t>
      </w:r>
      <w:r>
        <w:rPr>
          <w:sz w:val="28"/>
          <w:szCs w:val="28"/>
        </w:rPr>
        <w:t>отрено.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6.2. Результат предоставления Муниципальной услуги в зависимости от выбора Заявителя может быть получен в Администрации, в МФЦ, посредством ЕПГУ, посредством почтового отправления.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Администрация не указывается в случае, если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организация предоставле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ния Муниципальной услуги в ходе личного приема в Администрации не осуществляется.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Состав реквизитов документа, содержащего решение о предоставлении Муниципальной услуги: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регистрации;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E402B4" w:rsidRDefault="00E402B4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7. Срок предоставления Муниципальной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7.1. Максимальный срок предоставления Муниципальной услуги составляет 5 рабочих дней.</w:t>
      </w:r>
    </w:p>
    <w:p w:rsidR="00E402B4" w:rsidRDefault="003708C3">
      <w:pPr>
        <w:pStyle w:val="21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7.2. Сроки предо</w:t>
      </w:r>
      <w:r>
        <w:rPr>
          <w:sz w:val="28"/>
          <w:szCs w:val="28"/>
        </w:rPr>
        <w:t xml:space="preserve">ставления Муниципальной услуги в зависимости от варианта ее предоставления указаны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E402B4" w:rsidRDefault="00E402B4">
      <w:pPr>
        <w:pStyle w:val="21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8. Правовые основания для предоставления Муниципальной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8.1. Основными нормативными правовыми актами, регули</w:t>
      </w:r>
      <w:r>
        <w:rPr>
          <w:sz w:val="28"/>
          <w:szCs w:val="28"/>
        </w:rPr>
        <w:t>рующими предоставление Муниципальной услуги, являются:</w:t>
      </w:r>
    </w:p>
    <w:p w:rsidR="00E402B4" w:rsidRDefault="003708C3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E402B4" w:rsidRDefault="003708C3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402B4" w:rsidRDefault="003708C3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</w:t>
      </w:r>
      <w:r>
        <w:rPr>
          <w:rFonts w:ascii="Times New Roman" w:hAnsi="Times New Roman"/>
          <w:sz w:val="28"/>
          <w:szCs w:val="28"/>
        </w:rPr>
        <w:t>х принципах организации местного самоуправления в Российской Федерации»;</w:t>
      </w:r>
    </w:p>
    <w:p w:rsidR="00E402B4" w:rsidRDefault="003708C3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E402B4" w:rsidRDefault="003708C3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Минэкономразвития Российской Федерации от 30.08.2011 № 424 «Об утверждении Порядка ведения органами местно</w:t>
      </w:r>
      <w:r>
        <w:rPr>
          <w:rFonts w:ascii="Times New Roman" w:hAnsi="Times New Roman"/>
          <w:sz w:val="28"/>
          <w:szCs w:val="28"/>
        </w:rPr>
        <w:t>го самоуправления реестров муниципального имущества»;</w:t>
      </w:r>
    </w:p>
    <w:p w:rsidR="00E402B4" w:rsidRDefault="003708C3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Устав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402B4" w:rsidRDefault="003708C3">
      <w:pPr>
        <w:tabs>
          <w:tab w:val="left" w:pos="1341"/>
        </w:tabs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bCs/>
          <w:iCs/>
          <w:sz w:val="28"/>
          <w:szCs w:val="28"/>
        </w:rPr>
        <w:t xml:space="preserve">ные нормативные правовые акты Российской Федерации, Воронежской области и администрации </w:t>
      </w:r>
      <w:r>
        <w:rPr>
          <w:rFonts w:ascii="Times New Roman" w:hAnsi="Times New Roman"/>
          <w:sz w:val="28"/>
          <w:szCs w:val="28"/>
        </w:rPr>
        <w:t>Нижнека</w:t>
      </w:r>
      <w:r>
        <w:rPr>
          <w:rFonts w:ascii="Times New Roman" w:hAnsi="Times New Roman"/>
          <w:sz w:val="28"/>
          <w:szCs w:val="28"/>
        </w:rPr>
        <w:t>рачанского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/>
          <w:bCs/>
          <w:iCs/>
          <w:sz w:val="28"/>
          <w:szCs w:val="28"/>
        </w:rPr>
        <w:t>, регламентирующие правоотношения в сфере предоставления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8.2. Перечень нормативных правовых актов, в соответствии с которыми осуществляется предоста</w:t>
      </w:r>
      <w:r>
        <w:rPr>
          <w:sz w:val="28"/>
          <w:szCs w:val="28"/>
        </w:rPr>
        <w:t xml:space="preserve">вление Муниципальной услуги (с указанием их реквизитов и источников официального опубликования), размещен на сайте Администрации в подразделе «Регламенты» раздела «Муниципальные услуги» по адресу </w:t>
      </w:r>
      <w:hyperlink r:id="rId9" w:history="1">
        <w:r>
          <w:rPr>
            <w:rStyle w:val="12"/>
            <w:sz w:val="28"/>
            <w:szCs w:val="28"/>
          </w:rPr>
          <w:t>https://www.nijn-karachan.ru/index.php/munitsipalnye-uslugi/2-uncategorised/42-administrativnye-reglamenty</w:t>
        </w:r>
      </w:hyperlink>
      <w:r>
        <w:rPr>
          <w:sz w:val="28"/>
          <w:szCs w:val="28"/>
        </w:rPr>
        <w:t>.</w:t>
      </w:r>
    </w:p>
    <w:p w:rsidR="00E402B4" w:rsidRDefault="00E402B4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 Исчерпывающий перечень документов</w:t>
      </w:r>
      <w:r>
        <w:rPr>
          <w:rStyle w:val="a9"/>
          <w:i w:val="0"/>
          <w:iCs w:val="0"/>
          <w:color w:val="auto"/>
          <w:spacing w:val="7"/>
          <w:sz w:val="28"/>
          <w:szCs w:val="28"/>
          <w:lang w:val="ru-RU"/>
        </w:rPr>
        <w:t xml:space="preserve">, </w:t>
      </w:r>
      <w:r>
        <w:rPr>
          <w:i w:val="0"/>
          <w:sz w:val="28"/>
          <w:szCs w:val="28"/>
        </w:rPr>
        <w:t xml:space="preserve">необходимых для предоставления Муниципальной </w:t>
      </w:r>
      <w:r>
        <w:rPr>
          <w:i w:val="0"/>
          <w:sz w:val="28"/>
          <w:szCs w:val="28"/>
        </w:rPr>
        <w:t>услуги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rStyle w:val="a9"/>
          <w:i w:val="0"/>
          <w:iCs w:val="0"/>
          <w:color w:val="auto"/>
          <w:spacing w:val="7"/>
          <w:sz w:val="28"/>
          <w:szCs w:val="28"/>
          <w:lang w:val="ru-RU"/>
        </w:rPr>
        <w:t xml:space="preserve"> 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9.1. 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должен представить самостоятельно: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9.1.1. Запрос (далее по тексту – запрос, заявление) о п</w:t>
      </w:r>
      <w:r>
        <w:rPr>
          <w:i w:val="0"/>
          <w:sz w:val="28"/>
          <w:szCs w:val="28"/>
        </w:rPr>
        <w:t xml:space="preserve">редоставлении Муниципальной услуги по форме, согласно Приложению № 4 к настоящему Административному регламенту. 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Требования, предъявляемые к документу при подаче – оригинал. </w:t>
      </w:r>
    </w:p>
    <w:p w:rsidR="00E402B4" w:rsidRDefault="003708C3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запроса посредством ЕПГУ, РПГУ формирование запроса осуществ</w:t>
      </w:r>
      <w:r>
        <w:rPr>
          <w:sz w:val="28"/>
          <w:szCs w:val="28"/>
        </w:rPr>
        <w:t>ляется посредством заполнения интерактивной формы на ЕПГУ, РПГУ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</w:t>
      </w:r>
      <w:r>
        <w:rPr>
          <w:sz w:val="28"/>
          <w:szCs w:val="28"/>
        </w:rPr>
        <w:t xml:space="preserve"> сведений из цифрового профиля посредством СМЭВ или витрин данных.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 в личном кабинете на ЕПГУ, РПГУ; 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фо</w:t>
      </w:r>
      <w:r>
        <w:rPr>
          <w:sz w:val="28"/>
          <w:szCs w:val="28"/>
        </w:rPr>
        <w:t>рме электронного документа посредством электронной почты;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в Администрации, МФЦ; 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отправления.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9.1.2. Документ, удостоверяющий личность Заявителя, представителя Заявителя.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Требования, предъявляемые к документу </w:t>
      </w:r>
      <w:r>
        <w:rPr>
          <w:i w:val="0"/>
          <w:sz w:val="28"/>
          <w:szCs w:val="28"/>
        </w:rPr>
        <w:t>при подаче – оригинал.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В случае направления заявления посредством ЕПГУ, РПГУ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</w:t>
      </w:r>
      <w:r>
        <w:rPr>
          <w:i w:val="0"/>
          <w:sz w:val="28"/>
          <w:szCs w:val="28"/>
        </w:rPr>
        <w:t>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Ручное заполнение сведений в интерактивной форме услуги допускае</w:t>
      </w:r>
      <w:r>
        <w:rPr>
          <w:i w:val="0"/>
          <w:sz w:val="28"/>
          <w:szCs w:val="28"/>
        </w:rPr>
        <w:t>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9.1</w:t>
      </w:r>
      <w:r>
        <w:rPr>
          <w:i w:val="0"/>
          <w:sz w:val="28"/>
          <w:szCs w:val="28"/>
        </w:rPr>
        <w:t xml:space="preserve">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Требования, предъявляемые к документу при подаче – оригинал.</w:t>
      </w:r>
    </w:p>
    <w:p w:rsidR="00E402B4" w:rsidRDefault="003708C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случае использования ЕПГУ, РПГУ – документ должен быть зав</w:t>
      </w:r>
      <w:r>
        <w:rPr>
          <w:i w:val="0"/>
          <w:sz w:val="28"/>
          <w:szCs w:val="28"/>
        </w:rPr>
        <w:t>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Администрацию в течение 5 рабочих дней после от</w:t>
      </w:r>
      <w:r>
        <w:rPr>
          <w:i w:val="0"/>
          <w:sz w:val="28"/>
          <w:szCs w:val="28"/>
        </w:rPr>
        <w:t>правки запроса.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</w:t>
      </w:r>
      <w:r>
        <w:rPr>
          <w:i w:val="0"/>
          <w:sz w:val="28"/>
          <w:szCs w:val="28"/>
        </w:rPr>
        <w:t xml:space="preserve"> ЕСИА, цифрового профиля.</w:t>
      </w:r>
    </w:p>
    <w:p w:rsidR="00E402B4" w:rsidRDefault="003708C3">
      <w:pPr>
        <w:pStyle w:val="a3"/>
        <w:ind w:firstLine="709"/>
        <w:jc w:val="both"/>
      </w:pPr>
      <w:r>
        <w:t xml:space="preserve">9.2.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инициативе, отсутствует. </w:t>
      </w:r>
    </w:p>
    <w:p w:rsidR="00E402B4" w:rsidRDefault="003708C3">
      <w:pPr>
        <w:pStyle w:val="a3"/>
        <w:ind w:firstLine="709"/>
        <w:jc w:val="both"/>
        <w:rPr>
          <w:rFonts w:eastAsia="Times New Roman"/>
        </w:rPr>
      </w:pPr>
      <w:r>
        <w:rPr>
          <w:rFonts w:eastAsiaTheme="minorHAnsi"/>
        </w:rPr>
        <w:t>9.3. Запрещается требовать от Заявителя:</w:t>
      </w:r>
    </w:p>
    <w:p w:rsidR="00E402B4" w:rsidRDefault="003708C3">
      <w:pPr>
        <w:pStyle w:val="a3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</w:t>
      </w:r>
      <w:r>
        <w:rPr>
          <w:rFonts w:eastAsiaTheme="minorHAnsi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представления до</w:t>
      </w:r>
      <w:r>
        <w:rPr>
          <w:rFonts w:ascii="Times New Roman" w:eastAsiaTheme="minorHAnsi" w:hAnsi="Times New Roman"/>
          <w:sz w:val="28"/>
          <w:szCs w:val="28"/>
        </w:rPr>
        <w:t>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</w:t>
      </w:r>
      <w:r>
        <w:rPr>
          <w:rFonts w:ascii="Times New Roman" w:eastAsiaTheme="minorHAnsi" w:hAnsi="Times New Roman"/>
          <w:sz w:val="28"/>
          <w:szCs w:val="28"/>
        </w:rPr>
        <w:t>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</w:t>
      </w:r>
      <w:r>
        <w:rPr>
          <w:rFonts w:ascii="Times New Roman" w:eastAsiaTheme="minorHAnsi" w:hAnsi="Times New Roman"/>
          <w:sz w:val="28"/>
          <w:szCs w:val="28"/>
        </w:rPr>
        <w:t xml:space="preserve">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организации предоставления </w:t>
      </w:r>
      <w:r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>
        <w:rPr>
          <w:rFonts w:ascii="Times New Roman" w:eastAsiaTheme="minorHAnsi" w:hAnsi="Times New Roman"/>
          <w:sz w:val="28"/>
          <w:szCs w:val="28"/>
        </w:rPr>
        <w:t>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</w:t>
      </w:r>
      <w:r>
        <w:rPr>
          <w:rFonts w:ascii="Times New Roman" w:eastAsiaTheme="minorHAnsi" w:hAnsi="Times New Roman"/>
          <w:sz w:val="28"/>
          <w:szCs w:val="28"/>
        </w:rPr>
        <w:t>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</w:t>
      </w:r>
      <w:r>
        <w:rPr>
          <w:rFonts w:ascii="Times New Roman" w:eastAsiaTheme="minorHAnsi" w:hAnsi="Times New Roman"/>
          <w:sz w:val="28"/>
          <w:szCs w:val="28"/>
        </w:rPr>
        <w:t>услуги, после первоначальной подачи заявления о предоставлении Муниципальной услуги;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</w:t>
      </w:r>
      <w:r>
        <w:rPr>
          <w:rFonts w:ascii="Times New Roman" w:eastAsiaTheme="minorHAnsi" w:hAnsi="Times New Roman"/>
          <w:sz w:val="28"/>
          <w:szCs w:val="28"/>
        </w:rPr>
        <w:t>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</w:t>
      </w:r>
      <w:r>
        <w:rPr>
          <w:rFonts w:ascii="Times New Roman" w:eastAsiaTheme="minorHAnsi" w:hAnsi="Times New Roman"/>
          <w:sz w:val="28"/>
          <w:szCs w:val="28"/>
        </w:rPr>
        <w:t>одимых для предоставления Муниципальной услуги, либо в предоставлении Муниципальной услуги;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</w:t>
      </w:r>
      <w:r>
        <w:rPr>
          <w:rFonts w:ascii="Times New Roman" w:eastAsiaTheme="minorHAnsi" w:hAnsi="Times New Roman"/>
          <w:sz w:val="28"/>
          <w:szCs w:val="28"/>
        </w:rPr>
        <w:t>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</w:t>
      </w:r>
      <w:r>
        <w:rPr>
          <w:rFonts w:ascii="Times New Roman" w:eastAsiaTheme="minorHAnsi" w:hAnsi="Times New Roman"/>
          <w:sz w:val="28"/>
          <w:szCs w:val="28"/>
        </w:rPr>
        <w:t>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</w:t>
      </w:r>
      <w:r>
        <w:rPr>
          <w:rFonts w:ascii="Times New Roman" w:eastAsiaTheme="minorHAnsi" w:hAnsi="Times New Roman"/>
          <w:sz w:val="28"/>
          <w:szCs w:val="28"/>
        </w:rPr>
        <w:t>еобходимых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предоставления на бумажном носителе документов и информации, электронные образ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 которых ранее были заверены в соответствии с пунктом 7.2 части 1 статьи 16 Федерального закона от 27.07.2010 № 210-ФЗ «Об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402B4" w:rsidRDefault="00E402B4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10. Исчерпывающий перечень оснований для отказа в приеме документов</w:t>
      </w:r>
      <w:r>
        <w:rPr>
          <w:rStyle w:val="a9"/>
          <w:i w:val="0"/>
          <w:iCs w:val="0"/>
          <w:color w:val="auto"/>
          <w:spacing w:val="7"/>
          <w:sz w:val="28"/>
          <w:szCs w:val="28"/>
          <w:lang w:val="ru-RU"/>
        </w:rPr>
        <w:t xml:space="preserve">, </w:t>
      </w:r>
      <w:r>
        <w:rPr>
          <w:i w:val="0"/>
          <w:sz w:val="28"/>
          <w:szCs w:val="28"/>
        </w:rPr>
        <w:t xml:space="preserve">необходимых для предоставления Муниципальной </w:t>
      </w:r>
      <w:r>
        <w:rPr>
          <w:i w:val="0"/>
          <w:sz w:val="28"/>
          <w:szCs w:val="28"/>
        </w:rPr>
        <w:t>услуги</w:t>
      </w:r>
    </w:p>
    <w:p w:rsidR="00E402B4" w:rsidRDefault="00E402B4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10.1. Основаниями для отказа в приеме документов, необходимых для предоставления Муниципальной услуги являются: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представленные документы утратили силу на момент обращения за Муниципальной услугой (документ, удостоверяющий личность; документ, удо</w:t>
      </w:r>
      <w:r>
        <w:rPr>
          <w:sz w:val="28"/>
          <w:szCs w:val="28"/>
        </w:rPr>
        <w:t>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в электронном виде документы содержат повреждения, наличие которых не позволяет в полном объеме использовать </w:t>
      </w:r>
      <w:r>
        <w:rPr>
          <w:sz w:val="28"/>
          <w:szCs w:val="28"/>
        </w:rPr>
        <w:t>информацию и сведения, содержащиеся в документах для предоставления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</w:t>
      </w:r>
      <w:r>
        <w:rPr>
          <w:sz w:val="28"/>
          <w:szCs w:val="28"/>
        </w:rPr>
        <w:t>и актами.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10.2. Решение об отказе в приеме и регистрации документов, необходимых для предоставления Муниципальной услуги, оформляется в соответствии с Приложением № 5 к настоящему Административному регламенту. 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10.3. Решение об отказе в приеме и регистраци</w:t>
      </w:r>
      <w:r>
        <w:rPr>
          <w:sz w:val="28"/>
          <w:szCs w:val="28"/>
        </w:rPr>
        <w:t>и документов направляется Заявителю способом, определенным Заявителем в заявлении о предоставлении результата предоставления Муниципальной услуги не позднее рабочего дня, следующего за днем получения такого заявления, либо выдается в день личного обращения</w:t>
      </w:r>
      <w:r>
        <w:rPr>
          <w:sz w:val="28"/>
          <w:szCs w:val="28"/>
        </w:rPr>
        <w:t xml:space="preserve"> за получением указанного решения в МФЦ, выбранный при подаче заявления, или Администрацию.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10.4. 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</w:t>
      </w:r>
      <w:r>
        <w:rPr>
          <w:sz w:val="28"/>
          <w:szCs w:val="28"/>
        </w:rPr>
        <w:t>уги.</w:t>
      </w:r>
    </w:p>
    <w:p w:rsidR="00E402B4" w:rsidRDefault="00E402B4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11.2. Основани</w:t>
      </w:r>
      <w:r>
        <w:rPr>
          <w:sz w:val="28"/>
          <w:szCs w:val="28"/>
        </w:rPr>
        <w:t>ем для отказа в предоставлении Муниципальной услуги для варианта 1 является несоблюдение условий, указанных в пп.23.1 пункта 23 настоящего Административного регламента.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11.3. Основанием для отказа в предоставлении Муниципальной услуги для варианта 2 являет</w:t>
      </w:r>
      <w:r>
        <w:rPr>
          <w:sz w:val="28"/>
          <w:szCs w:val="28"/>
        </w:rPr>
        <w:t xml:space="preserve">ся отсутствие опечаток и (или) ошибок в выданных документах. </w:t>
      </w:r>
    </w:p>
    <w:p w:rsidR="00E402B4" w:rsidRDefault="00E402B4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 Размер платы, взимаемой с заявителя при предоставлении Муниципальной услуги, и способы ее взимания</w:t>
      </w:r>
    </w:p>
    <w:p w:rsidR="00E402B4" w:rsidRDefault="00E402B4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 За предоставление Муниципальной услуги не предусмотрено взимание платы.</w:t>
      </w:r>
    </w:p>
    <w:p w:rsidR="00E402B4" w:rsidRDefault="00E402B4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Максимальный срок ожидания в очереди </w:t>
      </w:r>
    </w:p>
    <w:p w:rsidR="00E402B4" w:rsidRDefault="003708C3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E402B4" w:rsidRDefault="00E402B4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13.1. Максимальный срок ожидания в очереди при подаче запроса составляет 15 минут. 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.2. Максимальный срок ожидания в очереди при получении результата Муниципальной услуги составляет 15 минут.</w:t>
      </w:r>
    </w:p>
    <w:p w:rsidR="00E402B4" w:rsidRDefault="00E402B4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 Срок регистрации запроса Заявителя о предоставлении Муниципальной услуги</w:t>
      </w:r>
    </w:p>
    <w:p w:rsidR="00E402B4" w:rsidRDefault="00E402B4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14.1. Заявление о предоставлении Муниципальной услуги подлежит регист</w:t>
      </w:r>
      <w:r>
        <w:rPr>
          <w:sz w:val="28"/>
          <w:szCs w:val="28"/>
        </w:rPr>
        <w:t>рации в день его поступления.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14.2. В случае поступления заявления и документов, необходимых для предоставления Муниципальной услуги, в выходной (праздничный) день, их регистрация осуществляется в первый следующий за ним рабочий день. </w:t>
      </w:r>
    </w:p>
    <w:p w:rsidR="00E402B4" w:rsidRDefault="00E402B4">
      <w:pPr>
        <w:pStyle w:val="21"/>
        <w:shd w:val="clear" w:color="auto" w:fill="auto"/>
        <w:tabs>
          <w:tab w:val="left" w:pos="1565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pacing w:after="0" w:line="240" w:lineRule="auto"/>
        <w:ind w:firstLine="709"/>
        <w:rPr>
          <w:i w:val="0"/>
          <w:sz w:val="28"/>
          <w:szCs w:val="28"/>
          <w:highlight w:val="yellow"/>
        </w:rPr>
      </w:pPr>
      <w:r>
        <w:rPr>
          <w:i w:val="0"/>
          <w:sz w:val="28"/>
          <w:szCs w:val="28"/>
        </w:rPr>
        <w:t>15. Требования к по</w:t>
      </w:r>
      <w:r>
        <w:rPr>
          <w:i w:val="0"/>
          <w:sz w:val="28"/>
          <w:szCs w:val="28"/>
        </w:rPr>
        <w:t>мещениям, в которых предоставляется Муниципальная услуга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</w:t>
      </w:r>
      <w:r>
        <w:rPr>
          <w:sz w:val="28"/>
          <w:szCs w:val="28"/>
        </w:rPr>
        <w:t>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15.2. В случае, если имеется возможность организации стоянки (парковки) возле здания (строения), в котором размещено по</w:t>
      </w:r>
      <w:r>
        <w:rPr>
          <w:sz w:val="28"/>
          <w:szCs w:val="28"/>
        </w:rPr>
        <w:t xml:space="preserve">мещение </w:t>
      </w:r>
      <w:r>
        <w:rPr>
          <w:sz w:val="28"/>
          <w:szCs w:val="28"/>
        </w:rPr>
        <w:lastRenderedPageBreak/>
        <w:t xml:space="preserve">приема и выдачи документов, организовывается стоянка (парковка) для личного автомобильного транспорта Заявителей. 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15.3. Для парковки специальных автотранспортных средств инвалидов на стоянке (парковке) выделяется не менее 10% мест (но не менее одн</w:t>
      </w:r>
      <w:r>
        <w:rPr>
          <w:sz w:val="28"/>
          <w:szCs w:val="28"/>
        </w:rPr>
        <w:t xml:space="preserve">ого места) для бесплатной парковки транспортных средств, управляемых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II групп, а также инвалидами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</w:t>
      </w:r>
      <w:r>
        <w:rPr>
          <w:sz w:val="28"/>
          <w:szCs w:val="28"/>
        </w:rPr>
        <w:t>идов.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</w:t>
      </w:r>
      <w:r>
        <w:rPr>
          <w:sz w:val="28"/>
          <w:szCs w:val="28"/>
        </w:rPr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15.5. Централ</w:t>
      </w:r>
      <w:r>
        <w:rPr>
          <w:sz w:val="28"/>
          <w:szCs w:val="28"/>
        </w:rPr>
        <w:t>ьный вход в здание Администрации должен быть оборудован информационной табличкой (вывеской), содержащей информацию:</w:t>
      </w:r>
    </w:p>
    <w:p w:rsidR="00E402B4" w:rsidRDefault="003708C3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-наименование;</w:t>
      </w:r>
    </w:p>
    <w:p w:rsidR="00E402B4" w:rsidRDefault="003708C3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-местонахождение и юридический адрес;</w:t>
      </w:r>
    </w:p>
    <w:p w:rsidR="00E402B4" w:rsidRDefault="003708C3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-режим работы;</w:t>
      </w:r>
    </w:p>
    <w:p w:rsidR="00E402B4" w:rsidRDefault="003708C3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-график приема;</w:t>
      </w:r>
    </w:p>
    <w:p w:rsidR="00E402B4" w:rsidRDefault="003708C3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-номера телефонов для справок.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15.6. Помещения, в </w:t>
      </w:r>
      <w:r>
        <w:rPr>
          <w:sz w:val="28"/>
          <w:szCs w:val="28"/>
        </w:rPr>
        <w:t>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15.7. Помещения, в которых предоставляется Муниципальная услуга, оснащаются: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</w:t>
      </w:r>
      <w:r>
        <w:rPr>
          <w:sz w:val="28"/>
          <w:szCs w:val="28"/>
        </w:rPr>
        <w:t>мой оповещения о возникновении чрезвычайной ситуации;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15.8. Зал ожидания Заявителей оборудуется стульями, скамьями, количество которых определяется исходя из фактической </w:t>
      </w:r>
      <w:r>
        <w:rPr>
          <w:sz w:val="28"/>
          <w:szCs w:val="28"/>
        </w:rPr>
        <w:t>нагрузки и возможностей для их размещения в помещении, а также информационными стендами.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</w:t>
      </w:r>
      <w:r>
        <w:rPr>
          <w:sz w:val="28"/>
          <w:szCs w:val="28"/>
        </w:rPr>
        <w:t>фтом.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15.10.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15.11. Места приема Заявителей оборудуются информационными табличками (вывесками) с указанием: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фамилии,</w:t>
      </w:r>
      <w:r>
        <w:rPr>
          <w:sz w:val="28"/>
          <w:szCs w:val="28"/>
        </w:rPr>
        <w:t xml:space="preserve"> имени и отчества (последнее - при наличии), должности ответственного лица за прием документов;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15.12. Рабочее место каждого ответственного лица за прием документов, должно быть оборудовано персональным компьютером с возможностью</w:t>
      </w:r>
      <w:r>
        <w:rPr>
          <w:sz w:val="28"/>
          <w:szCs w:val="28"/>
        </w:rPr>
        <w:t xml:space="preserve"> доступа к необходимым информационным базам данных, печатающим устройством (принтером) и копирующим устройством.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15.13. Лицо, ответственное за прием документов, должно иметь настольную табличку с указанием фамилии, имени, отчества (последнее - при наличии)</w:t>
      </w:r>
      <w:r>
        <w:rPr>
          <w:sz w:val="28"/>
          <w:szCs w:val="28"/>
        </w:rPr>
        <w:t xml:space="preserve"> и должности.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15.14. При предоставлении Муниципальной услуги инвалидам обеспечиваются: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</w:t>
      </w:r>
      <w:r>
        <w:rPr>
          <w:sz w:val="28"/>
          <w:szCs w:val="28"/>
        </w:rPr>
        <w:t>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сопровождение и</w:t>
      </w:r>
      <w:r>
        <w:rPr>
          <w:sz w:val="28"/>
          <w:szCs w:val="28"/>
        </w:rPr>
        <w:t>нвалидов, имеющих стойкие расстройства функции зрения и самостоятельного передвижения;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</w:t>
      </w:r>
      <w:r>
        <w:rPr>
          <w:sz w:val="28"/>
          <w:szCs w:val="28"/>
        </w:rPr>
        <w:t>предоставляется Муниципальная услуга, с учетом ограничений их жизнедеятельности;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</w:t>
      </w:r>
      <w:r>
        <w:rPr>
          <w:sz w:val="28"/>
          <w:szCs w:val="28"/>
        </w:rPr>
        <w:t>чным шрифтом Брайля;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допуск сурдопереводчика и тифлосурдоисреводчика; 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оказание инвалид</w:t>
      </w:r>
      <w:r>
        <w:rPr>
          <w:sz w:val="28"/>
          <w:szCs w:val="28"/>
        </w:rPr>
        <w:t>ам помощи в преодолении барьеров, мешающих получению ими Муниципальных услуг наравне с другими лицами.</w:t>
      </w:r>
    </w:p>
    <w:p w:rsidR="00E402B4" w:rsidRDefault="00E402B4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16. Показатели качества и доступности Муниципальной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16.1. Оценка доступности и качества предоставления Муниципальной услуги должна осуществлятьс</w:t>
      </w:r>
      <w:r>
        <w:rPr>
          <w:sz w:val="28"/>
          <w:szCs w:val="28"/>
        </w:rPr>
        <w:t>я по следующим показателям:</w:t>
      </w:r>
    </w:p>
    <w:p w:rsidR="00E402B4" w:rsidRDefault="003708C3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E402B4" w:rsidRDefault="003708C3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возможность выбора Заявителем форм предоставления Муниципальной услуги;</w:t>
      </w:r>
    </w:p>
    <w:p w:rsidR="00E402B4" w:rsidRDefault="003708C3">
      <w:pPr>
        <w:tabs>
          <w:tab w:val="left" w:pos="1013"/>
        </w:tabs>
        <w:ind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</w:t>
      </w:r>
      <w:r>
        <w:rPr>
          <w:rFonts w:ascii="Times New Roman" w:hAnsi="Times New Roman"/>
          <w:spacing w:val="7"/>
          <w:sz w:val="28"/>
          <w:szCs w:val="28"/>
        </w:rPr>
        <w:t>ов на предоставление Муниципальной услуги в электронной форме с использованием ЕПГУ, РПГУ;</w:t>
      </w:r>
    </w:p>
    <w:p w:rsidR="00E402B4" w:rsidRDefault="003708C3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РПГУ;</w:t>
      </w:r>
    </w:p>
    <w:p w:rsidR="00E402B4" w:rsidRDefault="003708C3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доступность обращения за предоставлением</w:t>
      </w:r>
      <w:r>
        <w:rPr>
          <w:sz w:val="28"/>
          <w:szCs w:val="28"/>
        </w:rPr>
        <w:t xml:space="preserve"> Муниципальной услуги, в том числе для маломобильных групп населения;</w:t>
      </w:r>
    </w:p>
    <w:p w:rsidR="00E402B4" w:rsidRDefault="003708C3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соблюдение сроков предоставления Муниципал</w:t>
      </w:r>
      <w:r>
        <w:rPr>
          <w:sz w:val="28"/>
          <w:szCs w:val="28"/>
        </w:rPr>
        <w:t>ьной услуги и сроков выполнения административных процедур при предоставлении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E402B4" w:rsidRDefault="003708C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sz w:val="28"/>
          <w:szCs w:val="28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к) предоставление возможности получения ин</w:t>
      </w:r>
      <w:r>
        <w:rPr>
          <w:sz w:val="28"/>
          <w:szCs w:val="28"/>
        </w:rPr>
        <w:t>формации о ходе предоставления Муниципальной услуги, в том числе с использованием ЕПГУ, РПГУ.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</w:t>
      </w:r>
      <w:r>
        <w:rPr>
          <w:sz w:val="28"/>
          <w:szCs w:val="28"/>
        </w:rPr>
        <w:t>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16.3. Предоставление Муниципальной услуги осуществляется в эле</w:t>
      </w:r>
      <w:r>
        <w:rPr>
          <w:sz w:val="28"/>
          <w:szCs w:val="28"/>
        </w:rPr>
        <w:t>ктронной форме без взаимодействия Заявителя с должностными лицами Администрации, в том числе с использованием ЕПГУ, РПГУ.</w:t>
      </w:r>
    </w:p>
    <w:p w:rsidR="00E402B4" w:rsidRDefault="003708C3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ЕПГУ, РПГУ Заявитель должен быть зарегистрирован в единой</w:t>
      </w:r>
      <w:r>
        <w:rPr>
          <w:sz w:val="28"/>
          <w:szCs w:val="28"/>
        </w:rPr>
        <w:t xml:space="preserve"> системе идентификации и аутентификации. </w:t>
      </w:r>
    </w:p>
    <w:p w:rsidR="00E402B4" w:rsidRDefault="00E402B4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17.1.</w:t>
      </w:r>
      <w:r>
        <w:rPr>
          <w:sz w:val="28"/>
          <w:szCs w:val="28"/>
        </w:rPr>
        <w:t xml:space="preserve">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</w:t>
      </w:r>
      <w:r>
        <w:rPr>
          <w:sz w:val="28"/>
          <w:szCs w:val="28"/>
        </w:rPr>
        <w:t>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17.2. И</w:t>
      </w:r>
      <w:r>
        <w:rPr>
          <w:sz w:val="28"/>
          <w:szCs w:val="28"/>
        </w:rPr>
        <w:t>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17.3. Заполненное заявление о предоставлении Муниципальной</w:t>
      </w:r>
      <w:r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</w:t>
      </w:r>
      <w:r>
        <w:rPr>
          <w:sz w:val="28"/>
          <w:szCs w:val="28"/>
        </w:rPr>
        <w:t>остой электронной подписью Заявителя, его представителя, уполномоченного на подписание заявления.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17.4. Результаты предоставления Муниципальной услуги, указанные в пункте 6.1. настоящего Административного регламента, направляются Заявителю, его представите</w:t>
      </w:r>
      <w:r>
        <w:rPr>
          <w:sz w:val="28"/>
          <w:szCs w:val="28"/>
        </w:rPr>
        <w:t>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 или его представителя учетной записи ЕПГУ,</w:t>
      </w:r>
      <w:r>
        <w:rPr>
          <w:sz w:val="28"/>
          <w:szCs w:val="28"/>
        </w:rPr>
        <w:t xml:space="preserve"> РПГУ). 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17.5. Требования к форматам заявлений и иных документо</w:t>
      </w:r>
      <w:r>
        <w:rPr>
          <w:sz w:val="28"/>
          <w:szCs w:val="28"/>
        </w:rPr>
        <w:t>в, представляемых в форме электронных документов, необходимых для предоставления Муниципальной услуги: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17.5.1. Электронные документы представляются в следующих форматах:</w:t>
      </w:r>
    </w:p>
    <w:p w:rsidR="00E402B4" w:rsidRDefault="003708C3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;</w:t>
      </w:r>
    </w:p>
    <w:p w:rsidR="00E402B4" w:rsidRDefault="003708C3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402B4" w:rsidRDefault="003708C3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402B4" w:rsidRDefault="003708C3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rar</w:t>
      </w:r>
      <w:r>
        <w:rPr>
          <w:sz w:val="28"/>
          <w:szCs w:val="28"/>
        </w:rPr>
        <w:t xml:space="preserve"> для сжатых документов в один файл;</w:t>
      </w:r>
    </w:p>
    <w:p w:rsidR="00E402B4" w:rsidRDefault="003708C3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 xml:space="preserve"> для открепленной усиленной квалифицированной электро</w:t>
      </w:r>
      <w:r>
        <w:rPr>
          <w:sz w:val="28"/>
          <w:szCs w:val="28"/>
        </w:rPr>
        <w:t>нной подписи.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sz w:val="28"/>
          <w:szCs w:val="28"/>
          <w:lang w:val="en-US"/>
        </w:rPr>
        <w:t>dp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</w:t>
      </w:r>
      <w:r>
        <w:rPr>
          <w:sz w:val="28"/>
          <w:szCs w:val="28"/>
        </w:rPr>
        <w:t>ения);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402B4" w:rsidRDefault="003708C3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17.5.3. Электронные документы должны обеспечивать: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возможность идентифицировать документ и количество листов в документе</w:t>
      </w:r>
      <w:r>
        <w:rPr>
          <w:sz w:val="28"/>
          <w:szCs w:val="28"/>
        </w:rPr>
        <w:t>;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содержать оглавление, соответствующее их смыслу и содержанию;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для документов, </w:t>
      </w:r>
      <w:r>
        <w:rPr>
          <w:sz w:val="28"/>
          <w:szCs w:val="28"/>
        </w:rPr>
        <w:t>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посредством ЕПГУ, РПГУ Заявителю об</w:t>
      </w:r>
      <w:r>
        <w:rPr>
          <w:sz w:val="28"/>
          <w:szCs w:val="28"/>
        </w:rPr>
        <w:t>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17.5.4. Документы, подлежащие представлению в форматах 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 xml:space="preserve">, </w:t>
      </w:r>
      <w:r>
        <w:rPr>
          <w:rStyle w:val="a9"/>
          <w:color w:val="auto"/>
          <w:sz w:val="28"/>
          <w:szCs w:val="28"/>
        </w:rPr>
        <w:t>xlIsx</w:t>
      </w:r>
      <w:r>
        <w:rPr>
          <w:rStyle w:val="a9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ods</w:t>
      </w:r>
      <w:r>
        <w:rPr>
          <w:sz w:val="28"/>
          <w:szCs w:val="28"/>
        </w:rPr>
        <w:t>, формируются в виде отдельного электронного документа.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17.6. Услуги, необходимые и обязательные для предоставления Муниципальной услуги, отсутствуют.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17.7. Информационными системами, используемыми для предоставления Муниципальной услуги, являются: 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17.8. Воз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можность получения Муниципальной услуги по экстерриториальному принципу отсутствует. </w:t>
      </w:r>
    </w:p>
    <w:p w:rsidR="00E402B4" w:rsidRDefault="003708C3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17.9.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17.10. МФЦ осущ</w:t>
      </w:r>
      <w:r>
        <w:rPr>
          <w:sz w:val="28"/>
          <w:szCs w:val="28"/>
        </w:rPr>
        <w:t>ествляет: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выдачу Заявителю результата предоставления Муниципальной услуги на бумажном носителе.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17.11.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</w:t>
      </w:r>
      <w:r>
        <w:rPr>
          <w:sz w:val="28"/>
          <w:szCs w:val="28"/>
        </w:rPr>
        <w:t>изации своих функций МФЦ вправе привлекать иные организации.</w:t>
      </w:r>
    </w:p>
    <w:p w:rsidR="00E402B4" w:rsidRDefault="003708C3">
      <w:pPr>
        <w:pStyle w:val="101"/>
        <w:shd w:val="clear" w:color="auto" w:fill="auto"/>
        <w:tabs>
          <w:tab w:val="left" w:pos="567"/>
          <w:tab w:val="left" w:pos="14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17.12. Информирование Заявителей. 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</w:t>
      </w:r>
      <w:r>
        <w:rPr>
          <w:sz w:val="28"/>
          <w:szCs w:val="28"/>
        </w:rPr>
        <w:t>на официальных сайтах и информационных стендах в МФЦ;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МФЦ подробно информирует Заявителей по интересующим их воп</w:t>
      </w:r>
      <w:r>
        <w:rPr>
          <w:sz w:val="28"/>
          <w:szCs w:val="28"/>
        </w:rPr>
        <w:t xml:space="preserve">росам в вежливой корректной форме с использованием официально-делового стиля речи. 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</w:t>
      </w:r>
      <w:r>
        <w:rPr>
          <w:sz w:val="28"/>
          <w:szCs w:val="28"/>
        </w:rPr>
        <w:lastRenderedPageBreak/>
        <w:t>получения информации о муниципальных услугах не мож</w:t>
      </w:r>
      <w:r>
        <w:rPr>
          <w:sz w:val="28"/>
          <w:szCs w:val="28"/>
        </w:rPr>
        <w:t xml:space="preserve">ет превышать 15 минут. 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случае если для подготовки ответа требуется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402B4" w:rsidRDefault="003708C3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Консультирование по письменным и электронным обращениям осуществляется с соблюдением законодат</w:t>
      </w:r>
      <w:r>
        <w:rPr>
          <w:sz w:val="28"/>
          <w:szCs w:val="28"/>
        </w:rPr>
        <w:t>ельства о порядке рассмотрения обращений граждан.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17.13. Выдача Заявителю результата предоставления Муниципальной услуги.</w:t>
      </w:r>
    </w:p>
    <w:p w:rsidR="00E402B4" w:rsidRDefault="003708C3">
      <w:pPr>
        <w:tabs>
          <w:tab w:val="left" w:pos="567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</w:t>
      </w:r>
      <w:r>
        <w:rPr>
          <w:rFonts w:ascii="Times New Roman" w:eastAsiaTheme="minorHAnsi" w:hAnsi="Times New Roman"/>
          <w:sz w:val="28"/>
          <w:szCs w:val="28"/>
        </w:rPr>
        <w:t>гут быть поданы Заявителем через МФЦ, а также в электронной форме, в том числе с использованием ЕПГУ, РПГУ.</w:t>
      </w:r>
    </w:p>
    <w:p w:rsidR="00E402B4" w:rsidRDefault="003708C3">
      <w:pPr>
        <w:tabs>
          <w:tab w:val="left" w:pos="567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наличии в заявлении </w:t>
      </w:r>
      <w:r>
        <w:rPr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</w:t>
      </w:r>
      <w:r>
        <w:rPr>
          <w:sz w:val="28"/>
          <w:szCs w:val="28"/>
        </w:rPr>
        <w:t>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</w:t>
      </w:r>
      <w:r>
        <w:rPr>
          <w:sz w:val="28"/>
          <w:szCs w:val="28"/>
        </w:rPr>
        <w:t>бюджетных фондов, органами государственной власти субъектов Российской Федерации, органами местного самоуправления».</w:t>
      </w:r>
    </w:p>
    <w:p w:rsidR="00E402B4" w:rsidRDefault="003708C3">
      <w:pPr>
        <w:tabs>
          <w:tab w:val="left" w:pos="567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17.14.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E402B4" w:rsidRDefault="003708C3">
      <w:pPr>
        <w:tabs>
          <w:tab w:val="left" w:pos="567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заявление и документы в МФЦ, результат Муниципальной услуги Заявитель получает в МФЦ;</w:t>
      </w:r>
    </w:p>
    <w:p w:rsidR="00E402B4" w:rsidRDefault="003708C3">
      <w:pPr>
        <w:tabs>
          <w:tab w:val="left" w:pos="567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заявление и документы через ЕПГУ, РПГУ, результат Муниципальной услуги Заявитель получает в МФЦ;</w:t>
      </w:r>
    </w:p>
    <w:p w:rsidR="00E402B4" w:rsidRDefault="003708C3">
      <w:pPr>
        <w:tabs>
          <w:tab w:val="left" w:pos="567"/>
        </w:tabs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(направляет) зая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вление и документы в Администрацию в бумажном виде, результат Муниципальной услуги Заявитель получает в МФЦ.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17.15. Порядок и сроки передачи Администрацией таких документов в МФЦ определяются соглашением о взаимодействии, заключенным ими в порядке, установ</w:t>
      </w:r>
      <w:r>
        <w:rPr>
          <w:sz w:val="28"/>
          <w:szCs w:val="28"/>
        </w:rPr>
        <w:t xml:space="preserve">ленном постановлением Правительства Российской Федерации от 27.09.2011 № 797 «О взаимодействии между </w:t>
      </w:r>
      <w:r>
        <w:rPr>
          <w:sz w:val="28"/>
          <w:szCs w:val="28"/>
        </w:rPr>
        <w:lastRenderedPageBreak/>
        <w:t xml:space="preserve"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>
        <w:rPr>
          <w:sz w:val="28"/>
          <w:szCs w:val="28"/>
        </w:rPr>
        <w:t xml:space="preserve">внебюджетных фондов, органами государственной власти субъектов Российской Федерации, органами местного </w:t>
      </w:r>
      <w:r>
        <w:rPr>
          <w:rStyle w:val="0pt"/>
          <w:color w:val="auto"/>
          <w:sz w:val="28"/>
          <w:szCs w:val="28"/>
        </w:rPr>
        <w:t>самоуправления».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17.16. Прием Заявителей для выдачи документов, являющихся результатом Муниципальной услуги, в порядке очередности при получении номерног</w:t>
      </w:r>
      <w:r>
        <w:rPr>
          <w:sz w:val="28"/>
          <w:szCs w:val="28"/>
        </w:rPr>
        <w:t>о талона из терминала электронной очереди, соответствующего цели обращения, либо по предварительной записи.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17.17. Работник МФЦ осуществляет следующие действия: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устанавливает личность Заявителя на основании документа, удостоверяющего личность в соответс</w:t>
      </w:r>
      <w:r>
        <w:rPr>
          <w:sz w:val="28"/>
          <w:szCs w:val="28"/>
        </w:rPr>
        <w:t>твии с законодательством Российской Федерации;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определяет статус исполнения заявления в АИС «МФЦ»; </w:t>
      </w:r>
    </w:p>
    <w:p w:rsidR="00E402B4" w:rsidRDefault="003708C3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выдает документы Заявителю, при необходимости запрашивает </w:t>
      </w:r>
      <w:r>
        <w:rPr>
          <w:sz w:val="28"/>
          <w:szCs w:val="28"/>
        </w:rPr>
        <w:t>у Заявителя подписи за каждый выданный документ.</w:t>
      </w:r>
    </w:p>
    <w:p w:rsidR="00E402B4" w:rsidRDefault="00E402B4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2" w:name="bookmark1"/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. </w:t>
      </w:r>
      <w:bookmarkEnd w:id="2"/>
      <w:r>
        <w:rPr>
          <w:b w:val="0"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402B4" w:rsidRDefault="00E402B4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18.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18.1.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</w:t>
      </w:r>
      <w:r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кругу Заявителей: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физическое лицо;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физического лица;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юридическое лицо;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представитель заявителя – юридического лица;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индивидуальный предприниматель;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индивидуального предпринимателя.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18.2</w:t>
      </w:r>
      <w:r>
        <w:rPr>
          <w:rFonts w:ascii="Times New Roman" w:eastAsia="Times New Roman" w:hAnsi="Times New Roman"/>
          <w:iCs/>
          <w:spacing w:val="1"/>
          <w:sz w:val="28"/>
          <w:szCs w:val="28"/>
        </w:rPr>
        <w:t>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18.3. </w:t>
      </w:r>
      <w:r>
        <w:rPr>
          <w:rFonts w:ascii="Times New Roman" w:eastAsiaTheme="minorHAnsi" w:hAnsi="Times New Roman"/>
          <w:sz w:val="28"/>
          <w:szCs w:val="28"/>
        </w:rPr>
        <w:t>Перечень вариантов предоставления Муниципальной услуги: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 Принятие решения о предоставлении выписки из рее</w:t>
      </w:r>
      <w:r>
        <w:rPr>
          <w:rFonts w:ascii="Times New Roman" w:eastAsiaTheme="minorHAnsi" w:hAnsi="Times New Roman"/>
          <w:sz w:val="28"/>
          <w:szCs w:val="28"/>
        </w:rPr>
        <w:t>стра муниципального имущества.</w:t>
      </w:r>
    </w:p>
    <w:p w:rsidR="00E402B4" w:rsidRDefault="003708C3">
      <w:pPr>
        <w:pStyle w:val="a4"/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19. Профилирование Заявителя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19.1. Путем анкетирования (профилирования) Заявителя устанавли</w:t>
      </w:r>
      <w:r>
        <w:rPr>
          <w:rFonts w:ascii="Times New Roman" w:eastAsiaTheme="minorHAnsi" w:hAnsi="Times New Roman"/>
          <w:sz w:val="28"/>
          <w:szCs w:val="28"/>
        </w:rPr>
        <w:t xml:space="preserve">ваются признаки Заявителя.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Признаки Заявителя определены в Приложении № 7 к настоящему Административному регламенту.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19.2. По результатам получения ответов от Заявителя на вопросы анкетирования определяется полный перечень комбинаций значений признаков в</w:t>
      </w:r>
      <w:r>
        <w:rPr>
          <w:rFonts w:ascii="Times New Roman" w:eastAsiaTheme="minorHAnsi" w:hAnsi="Times New Roman"/>
          <w:sz w:val="28"/>
          <w:szCs w:val="28"/>
        </w:rPr>
        <w:t xml:space="preserve"> соответствии с настоящим Административным регламентом. 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 Единый сценарий предоставления Муниципальной услуги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20.1. Максимальный срок предоставления варианта Муниципальной услуги составляет 5 рабочих дней со дня регистрации заявления (запроса) Заявите</w:t>
      </w:r>
      <w:r>
        <w:rPr>
          <w:rFonts w:ascii="Times New Roman" w:eastAsiaTheme="minorHAnsi" w:hAnsi="Times New Roman"/>
          <w:sz w:val="28"/>
          <w:szCs w:val="28"/>
        </w:rPr>
        <w:t xml:space="preserve">ля.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20.2. В результате предоставления варианта Муниципальной услуги Заявителю предоставляются: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выписка из реестра муниципального имущества (электронный документ, подписанный усиленной квалифицированной электронной подписью, документ на бумажном носите</w:t>
      </w:r>
      <w:r>
        <w:rPr>
          <w:rFonts w:ascii="Times New Roman" w:eastAsiaTheme="minorHAnsi" w:hAnsi="Times New Roman"/>
          <w:sz w:val="28"/>
          <w:szCs w:val="28"/>
        </w:rPr>
        <w:t>ле);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документ на бумажном носителе);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решение об отказе в выдаче выписки из реес</w:t>
      </w:r>
      <w:r>
        <w:rPr>
          <w:rFonts w:ascii="Times New Roman" w:eastAsiaTheme="minorHAnsi" w:hAnsi="Times New Roman"/>
          <w:sz w:val="28"/>
          <w:szCs w:val="28"/>
        </w:rPr>
        <w:t xml:space="preserve">тра муниципального имущества (электронный документ, подписанный усиленной квалифицированной электронной подписью, документ на бумажном носителе).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0.3. Администрация отказывает Заявителю в предоставлении Муниципальной услуги при наличии оснований, указанных в пункте 11.2. настоящего Административного регламента.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20.4. Административные процедуры, осуществляемые при предоставлении Муниципальной услуги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прием и регистрация заявления и необходимых документов;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рассмотрение принятых документов и направление межведомственных запросов;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принятие решения о предоставлении Муниципальной услуги либо об отказе в предоставлении Муниципальной услуги;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</w:t>
      </w:r>
      <w:r>
        <w:rPr>
          <w:rFonts w:ascii="Times New Roman" w:eastAsiaTheme="minorHAnsi" w:hAnsi="Times New Roman"/>
          <w:sz w:val="28"/>
          <w:szCs w:val="28"/>
        </w:rPr>
        <w:t xml:space="preserve"> предоставление результата предоставления Муниципальной услуги или отказа в предоставлении Муниципальной услуги.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20.5. Административная процедура приостановления предоставления Муниципальной услуги не предусмотрена.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Подразделы, содержащие описание вариан</w:t>
      </w:r>
      <w:r>
        <w:rPr>
          <w:rFonts w:ascii="Times New Roman" w:eastAsiaTheme="minorHAnsi" w:hAnsi="Times New Roman"/>
          <w:sz w:val="28"/>
          <w:szCs w:val="28"/>
        </w:rPr>
        <w:t>тов предоставления Муниципальной услуги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 Принятие решения о предоставлении выписки из реестра муниципального имущества.</w:t>
      </w:r>
    </w:p>
    <w:p w:rsidR="00E402B4" w:rsidRDefault="003708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указан в подпункте «а» пункта 6.1. настоящего Административного регламента.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21. Прием и регистрация запроса и документов и (или) информации, необходимых для предоставления Муниципальной услуги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21.1. Представление Заявителем документов и заявления (</w:t>
      </w:r>
      <w:r>
        <w:rPr>
          <w:rFonts w:ascii="Times New Roman" w:eastAsiaTheme="minorHAnsi" w:hAnsi="Times New Roman"/>
          <w:sz w:val="28"/>
          <w:szCs w:val="28"/>
        </w:rPr>
        <w:t xml:space="preserve">запроса) о предоставлении Муниципальной услуги в соответствии с формой, предусмотренной в Приложении № 4 к настоящему Административному регламенту, осуществляется в Администрации, в МФЦ, посредством ЕПГУ, РПГУ, путем направления почтового отправления.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21.</w:t>
      </w:r>
      <w:r>
        <w:rPr>
          <w:rFonts w:ascii="Times New Roman" w:eastAsiaTheme="minorHAnsi" w:hAnsi="Times New Roman"/>
          <w:sz w:val="28"/>
          <w:szCs w:val="28"/>
        </w:rPr>
        <w:t>2.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самостоятельно, содержится в пункте 9.1. настоящего Административного регламента.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21.3. Способами установления личности (идентификации) Заявителя при взаимодействии с Заявителями являются: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в МФЦ – документ, удостоверяющий личность;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посредством ЕПГУ, РПГУ</w:t>
      </w:r>
      <w:r>
        <w:rPr>
          <w:rFonts w:ascii="Times New Roman" w:eastAsiaTheme="minorHAnsi" w:hAnsi="Times New Roman"/>
          <w:sz w:val="28"/>
          <w:szCs w:val="28"/>
        </w:rPr>
        <w:t xml:space="preserve">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.5. Запрос и документы, необходимые для предоставления варианта Муниципальной услуги, могут быть представлены представителем Заявителя.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21.6. Критерием принятия Администрацией решения об отказе Заявителю в приеме документов, необходимых для предоставления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Муниципальной услуги, является наличие оснований, указанных в пункте 10.1. настоящего Административного регламента.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21.7. Муниципальная услуга предусматривает возможность приема запроса и документов, необходимых для предоставления варианта Муниципальной </w:t>
      </w:r>
      <w:r>
        <w:rPr>
          <w:rFonts w:ascii="Times New Roman" w:eastAsiaTheme="minorHAnsi" w:hAnsi="Times New Roman"/>
          <w:sz w:val="28"/>
          <w:szCs w:val="28"/>
        </w:rPr>
        <w:t xml:space="preserve">услуги по выбору Заявителя, независимо от его места нахождения, в МФЦ, путем направления почтового отправления.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21.8. Срок регистрации запроса и документов, необходимых для предоставления Муниципальной услуги, составляет в Администрации 1 рабочий день со </w:t>
      </w:r>
      <w:r>
        <w:rPr>
          <w:rFonts w:ascii="Times New Roman" w:eastAsiaTheme="minorHAnsi" w:hAnsi="Times New Roman"/>
          <w:sz w:val="28"/>
          <w:szCs w:val="28"/>
        </w:rPr>
        <w:t>дня подачи заявления (запроса) о предоставлении Муниципальной услуги и документов, необходимых для предоставления Муниципальной услуги в Администрации.</w:t>
      </w:r>
    </w:p>
    <w:p w:rsidR="00E402B4" w:rsidRDefault="003708C3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21.9. </w:t>
      </w: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</w:t>
      </w:r>
      <w:r>
        <w:rPr>
          <w:rFonts w:ascii="Times New Roman" w:hAnsi="Times New Roman"/>
          <w:sz w:val="28"/>
          <w:szCs w:val="28"/>
        </w:rPr>
        <w:t>ов либо отказ в приеме документов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22. Рассмотрение принятых документов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22.1. Административная процедура «Рассмотрение принятых документов» осуществляется в Администрации после их регистрации.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Автоматическое информирование Заявителя о ходе рассмотрения </w:t>
      </w:r>
      <w:r>
        <w:rPr>
          <w:rFonts w:ascii="Times New Roman" w:eastAsiaTheme="minorHAnsi" w:hAnsi="Times New Roman"/>
          <w:sz w:val="28"/>
          <w:szCs w:val="28"/>
        </w:rPr>
        <w:t xml:space="preserve">заявления вне зависимости от канала подачи заявления осуществляется в онлайн-режиме посредством Единого личного кабинета ЕПГУ, РПГУ.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22.2. Срок административной процедуры – 2 рабочих дня (в пределах общего срока, указанного в пункте 7.1. настоящего Админи</w:t>
      </w:r>
      <w:r>
        <w:rPr>
          <w:rFonts w:ascii="Times New Roman" w:eastAsiaTheme="minorHAnsi" w:hAnsi="Times New Roman"/>
          <w:sz w:val="28"/>
          <w:szCs w:val="28"/>
        </w:rPr>
        <w:t xml:space="preserve">стративного регламента). 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 Принятие решения о предоставлении Муниципальной услуги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23.1. Решение о предоставлении Муниципальной услуги принимается Администрацией либо в случае направления заявления посредством ЕПГУ, РПГУ – в автоматизированном режиме –</w:t>
      </w:r>
      <w:r>
        <w:rPr>
          <w:rFonts w:ascii="Times New Roman" w:eastAsiaTheme="minorHAnsi" w:hAnsi="Times New Roman"/>
          <w:sz w:val="28"/>
          <w:szCs w:val="28"/>
        </w:rPr>
        <w:t xml:space="preserve">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заявление подано в отношении имущества, в отношении которого Администрация обладает соответствующими сведениями;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предс</w:t>
      </w:r>
      <w:r>
        <w:rPr>
          <w:rFonts w:ascii="Times New Roman" w:eastAsiaTheme="minorHAnsi" w:hAnsi="Times New Roman"/>
          <w:sz w:val="28"/>
          <w:szCs w:val="28"/>
        </w:rPr>
        <w:t xml:space="preserve">тавленные документы в отношении Заявителя (представителя Заявителя) являются действующими на момент обращения за Муниципальной услугой.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23.2. </w:t>
      </w:r>
      <w:r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23.3. О</w:t>
      </w:r>
      <w:r>
        <w:rPr>
          <w:rFonts w:ascii="Times New Roman" w:eastAsiaTheme="minorHAnsi" w:hAnsi="Times New Roman"/>
          <w:sz w:val="28"/>
          <w:szCs w:val="28"/>
        </w:rPr>
        <w:t xml:space="preserve">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23.4. Принятие решения о предоставлении Муниципальной услуги осуществляется в срок, не превышающий 1 </w:t>
      </w:r>
      <w:r>
        <w:rPr>
          <w:rFonts w:ascii="Times New Roman" w:eastAsiaTheme="minorHAnsi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Администрацией всех сведений, необходимых для подтверждения критериев, необходимых для принятия такого решения. 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24. Предоставление результата Муниципальной услуги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24.1. Результат предоставления Муниципальной услуги формируе</w:t>
      </w:r>
      <w:r>
        <w:rPr>
          <w:rFonts w:ascii="Times New Roman" w:eastAsiaTheme="minorHAnsi" w:hAnsi="Times New Roman"/>
          <w:sz w:val="28"/>
          <w:szCs w:val="28"/>
        </w:rPr>
        <w:t>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</w:t>
      </w:r>
      <w:r>
        <w:rPr>
          <w:rFonts w:ascii="Times New Roman" w:eastAsiaTheme="minorHAnsi" w:hAnsi="Times New Roman"/>
          <w:sz w:val="28"/>
          <w:szCs w:val="28"/>
        </w:rPr>
        <w:t xml:space="preserve">средством ЕПГУ, РПГУ, в Администрации, в МФЦ, путем направления почтового отправления. </w:t>
      </w:r>
    </w:p>
    <w:p w:rsidR="00E402B4" w:rsidRDefault="003708C3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24.2. Предоставление результата Муниципальной услуги осуществляется в срок, не превышающий 1 рабочий день, и исчисляется со дня принятия решения о предоставлении Муници</w:t>
      </w:r>
      <w:r>
        <w:rPr>
          <w:rFonts w:ascii="Times New Roman" w:eastAsiaTheme="minorHAnsi" w:hAnsi="Times New Roman"/>
          <w:sz w:val="28"/>
          <w:szCs w:val="28"/>
        </w:rPr>
        <w:t>пальной услуги.</w:t>
      </w:r>
    </w:p>
    <w:p w:rsidR="00E402B4" w:rsidRDefault="00E402B4">
      <w:pPr>
        <w:pStyle w:val="a4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E402B4" w:rsidRDefault="003708C3">
      <w:pPr>
        <w:pStyle w:val="a4"/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bookmarkStart w:id="3" w:name="bookmark2"/>
      <w:r>
        <w:rPr>
          <w:rFonts w:ascii="Times New Roman" w:eastAsiaTheme="minorHAnsi" w:hAnsi="Times New Roman"/>
          <w:sz w:val="28"/>
          <w:szCs w:val="28"/>
        </w:rPr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25. Основанием для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справления допущенных опечаток и ошибок в выданных в результате предоставления Муниципаль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ной услуги документах является поступление соответствующего заявления в Администрацию либо в МФЦ. 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25.1.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услуги документах составляет 3 рабочих дня с даты поступления заявления об исправлении опечаток и (или) ошибок в выданных в результате предоставления Муниципальной услуги документах.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25.2. Основанием принятия решения об исправлении допущенных опечаток и (и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25.3. Прием и регистрация Заявления осуществляются в порядке, установленном пунк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том 21 настоящего Административного регламента в течение одного рабочего дня.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25.4. Ответственное лицо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402B4" w:rsidRDefault="003708C3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25.5. Документ, содержащий исправленные опечатки и (или) ошибки в выдан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должностным лицом Администрации и вручается 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E402B4" w:rsidRDefault="003708C3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eastAsia="SimSun"/>
          <w:b w:val="0"/>
          <w:bCs w:val="0"/>
          <w:spacing w:val="0"/>
          <w:sz w:val="28"/>
          <w:szCs w:val="28"/>
          <w:lang w:eastAsia="ru-RU"/>
        </w:rPr>
      </w:pPr>
      <w:r>
        <w:rPr>
          <w:rFonts w:eastAsia="SimSun"/>
          <w:b w:val="0"/>
          <w:bCs w:val="0"/>
          <w:spacing w:val="0"/>
          <w:sz w:val="28"/>
          <w:szCs w:val="28"/>
          <w:lang w:eastAsia="ru-RU"/>
        </w:rPr>
        <w:t xml:space="preserve">26. Истребований дополнительных сведений у заявителя не предусмотрено. </w:t>
      </w:r>
    </w:p>
    <w:p w:rsidR="00E402B4" w:rsidRDefault="003708C3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Порядок оставления запроса Заявителя без рассмотрения. </w:t>
      </w:r>
    </w:p>
    <w:p w:rsidR="00E402B4" w:rsidRDefault="003708C3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E402B4" w:rsidRDefault="003708C3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E402B4" w:rsidRDefault="003708C3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запроса об оставлени</w:t>
      </w:r>
      <w:r>
        <w:rPr>
          <w:rFonts w:ascii="Times New Roman" w:hAnsi="Times New Roman"/>
          <w:sz w:val="28"/>
          <w:szCs w:val="28"/>
        </w:rPr>
        <w:t>и заявления о предоставлении Муниципальной услуги без рассмотрения – 1 рабочий день.</w:t>
      </w:r>
    </w:p>
    <w:p w:rsidR="00E402B4" w:rsidRDefault="003708C3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</w:t>
      </w:r>
      <w:r>
        <w:rPr>
          <w:b w:val="0"/>
          <w:sz w:val="28"/>
          <w:szCs w:val="28"/>
        </w:rPr>
        <w:t xml:space="preserve"> также обращение с запросом об оставлении заявления о предоставлении Муниципальной услуги без рассмотрения лица, не являющегося заявителем.</w:t>
      </w:r>
    </w:p>
    <w:p w:rsidR="00E402B4" w:rsidRDefault="00E402B4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eastAsia="SimSun"/>
          <w:b w:val="0"/>
          <w:bCs w:val="0"/>
          <w:spacing w:val="0"/>
          <w:sz w:val="28"/>
          <w:szCs w:val="28"/>
          <w:lang w:eastAsia="ru-RU"/>
        </w:rPr>
      </w:pPr>
    </w:p>
    <w:p w:rsidR="00E402B4" w:rsidRDefault="003708C3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r>
        <w:rPr>
          <w:rFonts w:eastAsia="SimSun"/>
          <w:b w:val="0"/>
          <w:bCs w:val="0"/>
          <w:spacing w:val="0"/>
          <w:sz w:val="28"/>
          <w:szCs w:val="28"/>
          <w:lang w:val="en-US" w:eastAsia="ru-RU"/>
        </w:rPr>
        <w:t>IV</w:t>
      </w:r>
      <w:r>
        <w:rPr>
          <w:rFonts w:eastAsia="SimSun"/>
          <w:b w:val="0"/>
          <w:bCs w:val="0"/>
          <w:spacing w:val="0"/>
          <w:sz w:val="28"/>
          <w:szCs w:val="28"/>
          <w:lang w:eastAsia="ru-RU"/>
        </w:rPr>
        <w:t xml:space="preserve">. </w:t>
      </w:r>
      <w:r>
        <w:rPr>
          <w:b w:val="0"/>
          <w:sz w:val="28"/>
          <w:szCs w:val="28"/>
        </w:rPr>
        <w:t>Формы контроля за исполнением Административного регламента</w:t>
      </w:r>
      <w:bookmarkEnd w:id="3"/>
    </w:p>
    <w:p w:rsidR="00E402B4" w:rsidRDefault="00E402B4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28. Порядок осуществления текущего контроля за собл</w:t>
      </w:r>
      <w:r>
        <w:rPr>
          <w:i w:val="0"/>
          <w:sz w:val="28"/>
          <w:szCs w:val="28"/>
        </w:rPr>
        <w:t>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02B4" w:rsidRDefault="00E402B4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28.1. Текущий </w:t>
      </w:r>
      <w:r>
        <w:rPr>
          <w:sz w:val="28"/>
          <w:szCs w:val="28"/>
        </w:rPr>
        <w:t>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</w:t>
      </w:r>
      <w:r>
        <w:rPr>
          <w:sz w:val="28"/>
          <w:szCs w:val="28"/>
        </w:rPr>
        <w:t>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28.2. Для текущего контроля используются сведения служебной корреспонденции, устная и письменная информация специалистов и должностных</w:t>
      </w:r>
      <w:r>
        <w:rPr>
          <w:sz w:val="28"/>
          <w:szCs w:val="28"/>
        </w:rPr>
        <w:t xml:space="preserve"> лиц Администрации.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28.3. Текущий контроль осуществляется путем проведения плановых и внеплановых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</w:t>
      </w:r>
      <w:r>
        <w:rPr>
          <w:sz w:val="28"/>
          <w:szCs w:val="28"/>
        </w:rPr>
        <w:t xml:space="preserve">шений и подготовки </w:t>
      </w:r>
      <w:r>
        <w:rPr>
          <w:sz w:val="28"/>
          <w:szCs w:val="28"/>
        </w:rPr>
        <w:lastRenderedPageBreak/>
        <w:t xml:space="preserve">ответов на обращения граждан, содержащие жалобы на решения, действия (бездействие) должностных лиц. 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28.4. Требованиями к порядку и формам текущего контроля за предоставлением Муниципальной услуги являются независимость, тщательность. 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8.5.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</w:t>
      </w:r>
      <w:r>
        <w:rPr>
          <w:sz w:val="28"/>
          <w:szCs w:val="28"/>
        </w:rPr>
        <w:t xml:space="preserve">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28.6. Должностные лица, осуществляющие текущий контроль за предоставлением Муниципальной усл</w:t>
      </w:r>
      <w:r>
        <w:rPr>
          <w:sz w:val="28"/>
          <w:szCs w:val="28"/>
        </w:rPr>
        <w:t xml:space="preserve">уги, обязаны принимать меры по предотвращению конфликта интересов при предоставлении Муниципальной услуги. 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28.7. Тщательность осуществления текущего контроля за предоставлением Муниципальной услуги состоит в исполнении уполномоченными лицами обязанностей,</w:t>
      </w:r>
      <w:r>
        <w:rPr>
          <w:sz w:val="28"/>
          <w:szCs w:val="28"/>
        </w:rPr>
        <w:t xml:space="preserve"> предусмотренных настоящим разделом.</w:t>
      </w:r>
    </w:p>
    <w:p w:rsidR="00E402B4" w:rsidRDefault="00E402B4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29.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i w:val="0"/>
          <w:sz w:val="28"/>
          <w:szCs w:val="28"/>
        </w:rPr>
        <w:t>униципальной услуги</w:t>
      </w:r>
    </w:p>
    <w:p w:rsidR="00E402B4" w:rsidRDefault="00E402B4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29.1.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29.2. Плановые проверки осуществляются на основании годовых планов работы Администрации, утверждаем</w:t>
      </w:r>
      <w:r>
        <w:rPr>
          <w:sz w:val="28"/>
          <w:szCs w:val="28"/>
        </w:rPr>
        <w:t xml:space="preserve">ых уполномоченным должностным лицом. 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соблюдение сроков предоставления Муниципальной услуги;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правильность и обоснованность принятого решения об отказе в предоставлении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29.3. Основанием для проведения внеплановых проверок являются: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получение от государственных органов, органов местного самоуправления информации о предпо</w:t>
      </w:r>
      <w:r>
        <w:rPr>
          <w:sz w:val="28"/>
          <w:szCs w:val="28"/>
        </w:rPr>
        <w:t xml:space="preserve">лагаемых или выявленных нарушениях нормативных правовых актов Российской Федерации, </w:t>
      </w:r>
      <w:r>
        <w:rPr>
          <w:sz w:val="28"/>
          <w:szCs w:val="28"/>
        </w:rPr>
        <w:lastRenderedPageBreak/>
        <w:t xml:space="preserve">нормативных правовых актов Воронежской области и нормативных правовых актов </w:t>
      </w:r>
      <w:r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Нижнекарачанского </w:t>
      </w:r>
      <w:r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>;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E402B4" w:rsidRDefault="00E402B4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 Ответственность должностных лиц администрации за решения и действия (бездействие), принимаемые (осуществляемые) </w:t>
      </w:r>
      <w:r>
        <w:rPr>
          <w:b w:val="0"/>
          <w:sz w:val="28"/>
          <w:szCs w:val="28"/>
        </w:rPr>
        <w:t>ими в ходе предоставления Муниципальной услуги</w:t>
      </w:r>
    </w:p>
    <w:p w:rsidR="00E402B4" w:rsidRDefault="00E402B4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Нижнекара</w:t>
      </w:r>
      <w:r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чанского</w:t>
      </w:r>
      <w:r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 </w:t>
      </w:r>
    </w:p>
    <w:p w:rsidR="00E402B4" w:rsidRDefault="003708C3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30.2. Персональная ответственность должностных лиц за п</w:t>
      </w:r>
      <w:r>
        <w:rPr>
          <w:sz w:val="28"/>
          <w:szCs w:val="28"/>
        </w:rPr>
        <w:t>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E402B4" w:rsidRDefault="00E402B4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</w:p>
    <w:p w:rsidR="00E402B4" w:rsidRDefault="003708C3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31. Положения, характеризующие</w:t>
      </w:r>
      <w:r>
        <w:rPr>
          <w:sz w:val="28"/>
          <w:szCs w:val="28"/>
        </w:rPr>
        <w:t xml:space="preserve">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31.1. Граждане, их объединения и организации для осуществления контроля за предоставлением Муниципальной услуги </w:t>
      </w:r>
      <w:r>
        <w:rPr>
          <w:sz w:val="28"/>
          <w:szCs w:val="28"/>
        </w:rPr>
        <w:t>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</w:t>
      </w:r>
      <w:r>
        <w:rPr>
          <w:sz w:val="28"/>
          <w:szCs w:val="28"/>
        </w:rPr>
        <w:t>оящим Административным регламентом.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31.2.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</w:t>
      </w:r>
      <w:r>
        <w:rPr>
          <w:sz w:val="28"/>
          <w:szCs w:val="28"/>
        </w:rPr>
        <w:t xml:space="preserve">вованию </w:t>
      </w:r>
      <w:r>
        <w:rPr>
          <w:rStyle w:val="0pt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E402B4" w:rsidRDefault="003708C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31.3. Контроль за предоставлением Муниципально</w:t>
      </w:r>
      <w:r>
        <w:rPr>
          <w:sz w:val="28"/>
          <w:szCs w:val="28"/>
        </w:rPr>
        <w:t xml:space="preserve">й услуги, в том числе со стороны граждан их объединений и организаций, осуществляется </w:t>
      </w:r>
      <w:r>
        <w:rPr>
          <w:sz w:val="28"/>
          <w:szCs w:val="28"/>
        </w:rPr>
        <w:lastRenderedPageBreak/>
        <w:t xml:space="preserve">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</w:t>
      </w:r>
      <w:r>
        <w:rPr>
          <w:sz w:val="28"/>
          <w:szCs w:val="28"/>
        </w:rPr>
        <w:t>Муниципальной услуги и возможности досудебного рассмотрения обращений (жалоб) в процессе получения Муниципальной услуги.</w:t>
      </w:r>
    </w:p>
    <w:p w:rsidR="00E402B4" w:rsidRDefault="003708C3">
      <w:pPr>
        <w:tabs>
          <w:tab w:val="left" w:pos="6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V. </w:t>
      </w:r>
      <w:r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действий (бездействия) органа, предоставляющего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услугу</w:t>
      </w:r>
      <w:r>
        <w:rPr>
          <w:rFonts w:ascii="Times New Roman" w:hAnsi="Times New Roman"/>
          <w:bCs/>
          <w:sz w:val="28"/>
          <w:szCs w:val="28"/>
        </w:rPr>
        <w:t>, МФЦ, организаций, указанных в части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статьи 16 федерального закона от 27.07.2010 № 210-ФЗ,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их должностных лиц, муниципальных служащих,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работников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</w:t>
      </w:r>
      <w:r>
        <w:rPr>
          <w:rFonts w:ascii="Times New Roman" w:hAnsi="Times New Roman"/>
          <w:sz w:val="28"/>
          <w:szCs w:val="28"/>
        </w:rPr>
        <w:t xml:space="preserve">07.2010 N 210-ФЗ (далее - привлекаемые организации), или их работников в досудебном порядке.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Заявитель может обратиться с жалобой в том числе в следующих случаях: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</w:t>
      </w:r>
      <w:r>
        <w:rPr>
          <w:rFonts w:ascii="Times New Roman" w:hAnsi="Times New Roman"/>
          <w:sz w:val="28"/>
          <w:szCs w:val="28"/>
        </w:rPr>
        <w:t xml:space="preserve">го запроса;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</w:t>
      </w:r>
      <w:r>
        <w:rPr>
          <w:rFonts w:ascii="Times New Roman" w:hAnsi="Times New Roman"/>
          <w:sz w:val="28"/>
          <w:szCs w:val="28"/>
        </w:rPr>
        <w:t xml:space="preserve">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</w:t>
      </w:r>
      <w:r>
        <w:rPr>
          <w:rFonts w:ascii="Times New Roman" w:hAnsi="Times New Roman"/>
          <w:sz w:val="28"/>
          <w:szCs w:val="28"/>
        </w:rPr>
        <w:t>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</w:t>
      </w:r>
      <w:r>
        <w:rPr>
          <w:rFonts w:ascii="Times New Roman" w:hAnsi="Times New Roman"/>
          <w:sz w:val="28"/>
          <w:szCs w:val="28"/>
        </w:rPr>
        <w:t xml:space="preserve">ой услуги;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</w:t>
      </w:r>
      <w:r>
        <w:rPr>
          <w:rFonts w:ascii="Times New Roman" w:hAnsi="Times New Roman"/>
          <w:sz w:val="28"/>
          <w:szCs w:val="28"/>
        </w:rPr>
        <w:t xml:space="preserve">й услуги, у заявителя;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rFonts w:ascii="Times New Roman" w:hAnsi="Times New Roman"/>
          <w:sz w:val="28"/>
          <w:szCs w:val="28"/>
        </w:rPr>
        <w:lastRenderedPageBreak/>
        <w:t>иными нормативными пр</w:t>
      </w:r>
      <w:r>
        <w:rPr>
          <w:rFonts w:ascii="Times New Roman" w:hAnsi="Times New Roman"/>
          <w:sz w:val="28"/>
          <w:szCs w:val="28"/>
        </w:rPr>
        <w:t>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</w:t>
      </w:r>
      <w:r>
        <w:rPr>
          <w:rFonts w:ascii="Times New Roman" w:hAnsi="Times New Roman"/>
          <w:sz w:val="28"/>
          <w:szCs w:val="28"/>
        </w:rPr>
        <w:t xml:space="preserve">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</w:t>
      </w:r>
      <w:r>
        <w:rPr>
          <w:rFonts w:ascii="Times New Roman" w:hAnsi="Times New Roman"/>
          <w:sz w:val="28"/>
          <w:szCs w:val="28"/>
        </w:rPr>
        <w:t xml:space="preserve">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Администрации, должностного лица Администрации, МФЦ, работника МФЦ,</w:t>
      </w:r>
      <w:r>
        <w:rPr>
          <w:rFonts w:ascii="Times New Roman" w:hAnsi="Times New Roman"/>
          <w:sz w:val="28"/>
          <w:szCs w:val="28"/>
        </w:rPr>
        <w:t xml:space="preserve">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</w:t>
      </w:r>
      <w:r>
        <w:rPr>
          <w:rFonts w:ascii="Times New Roman" w:hAnsi="Times New Roman"/>
          <w:sz w:val="28"/>
          <w:szCs w:val="28"/>
        </w:rPr>
        <w:t>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</w:t>
      </w:r>
      <w:r>
        <w:rPr>
          <w:rFonts w:ascii="Times New Roman" w:hAnsi="Times New Roman"/>
          <w:sz w:val="28"/>
          <w:szCs w:val="28"/>
        </w:rPr>
        <w:t xml:space="preserve">ленном частью 1.3 статьи 16 Федерального закона от 27.07.2010 N 210-ФЗ;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</w:t>
      </w:r>
      <w:r>
        <w:rPr>
          <w:rFonts w:ascii="Times New Roman" w:hAnsi="Times New Roman"/>
          <w:sz w:val="28"/>
          <w:szCs w:val="28"/>
        </w:rPr>
        <w:t>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</w:t>
      </w:r>
      <w:r>
        <w:rPr>
          <w:rFonts w:ascii="Times New Roman" w:hAnsi="Times New Roman"/>
          <w:sz w:val="28"/>
          <w:szCs w:val="28"/>
        </w:rPr>
        <w:t xml:space="preserve">ной услуги в полном объеме в порядке, определенном частью 1.3 статьи 16 Федерального закона от 27.07.2010 N 210-ФЗ;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</w:t>
      </w:r>
      <w:r>
        <w:rPr>
          <w:rFonts w:ascii="Times New Roman" w:hAnsi="Times New Roman"/>
          <w:sz w:val="28"/>
          <w:szCs w:val="28"/>
        </w:rPr>
        <w:t xml:space="preserve">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>
        <w:rPr>
          <w:rFonts w:ascii="Times New Roman" w:hAnsi="Times New Roman"/>
          <w:sz w:val="28"/>
          <w:szCs w:val="28"/>
        </w:rPr>
        <w:lastRenderedPageBreak/>
        <w:t>решения и действия (бездействие) которого обжалуются, возложена функция по предоставлению муниц</w:t>
      </w:r>
      <w:r>
        <w:rPr>
          <w:rFonts w:ascii="Times New Roman" w:hAnsi="Times New Roman"/>
          <w:sz w:val="28"/>
          <w:szCs w:val="28"/>
        </w:rPr>
        <w:t xml:space="preserve">ипальной услуги в полном объеме в порядке, определенном частью 1.3 статьи 16 Федерального закона от 27.07.2010 N 210-ФЗ.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Заявители имеют право на получение информации, необходимой для обоснования и рассмотрения жалобы.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Оснований для отказа в расс</w:t>
      </w:r>
      <w:r>
        <w:rPr>
          <w:rFonts w:ascii="Times New Roman" w:hAnsi="Times New Roman"/>
          <w:sz w:val="28"/>
          <w:szCs w:val="28"/>
        </w:rPr>
        <w:t xml:space="preserve">мотрении жалобы не имеется.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Основанием для начала процедуры досудебного (внесудебного) обжалования является поступившая жалоба.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</w:t>
      </w:r>
      <w:r>
        <w:rPr>
          <w:rFonts w:ascii="Times New Roman" w:hAnsi="Times New Roman"/>
          <w:sz w:val="28"/>
          <w:szCs w:val="28"/>
        </w:rPr>
        <w:t xml:space="preserve">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</w:t>
      </w:r>
      <w:r>
        <w:rPr>
          <w:rFonts w:ascii="Times New Roman" w:hAnsi="Times New Roman"/>
          <w:sz w:val="28"/>
          <w:szCs w:val="28"/>
        </w:rPr>
        <w:t xml:space="preserve">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</w:t>
      </w:r>
      <w:r>
        <w:rPr>
          <w:rFonts w:ascii="Times New Roman" w:hAnsi="Times New Roman"/>
          <w:sz w:val="28"/>
          <w:szCs w:val="28"/>
        </w:rPr>
        <w:t xml:space="preserve">принята при личном приеме заявителя.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</w:t>
      </w:r>
      <w:r>
        <w:rPr>
          <w:rFonts w:ascii="Times New Roman" w:hAnsi="Times New Roman"/>
          <w:sz w:val="28"/>
          <w:szCs w:val="28"/>
        </w:rPr>
        <w:t xml:space="preserve">йтов этих организаций, Единого портала либо регионального портала, а также может быть принята при личном приеме заявителя.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Жалоба должна содержать: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</w:t>
      </w:r>
      <w:r>
        <w:rPr>
          <w:rFonts w:ascii="Times New Roman" w:hAnsi="Times New Roman"/>
          <w:sz w:val="28"/>
          <w:szCs w:val="28"/>
        </w:rPr>
        <w:t xml:space="preserve">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</w:t>
      </w:r>
      <w:r>
        <w:rPr>
          <w:rFonts w:ascii="Times New Roman" w:hAnsi="Times New Roman"/>
          <w:sz w:val="28"/>
          <w:szCs w:val="28"/>
        </w:rPr>
        <w:t xml:space="preserve">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</w:t>
      </w:r>
      <w:r>
        <w:rPr>
          <w:rFonts w:ascii="Times New Roman" w:hAnsi="Times New Roman"/>
          <w:sz w:val="28"/>
          <w:szCs w:val="28"/>
        </w:rPr>
        <w:t xml:space="preserve">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</w:t>
      </w:r>
      <w:r>
        <w:rPr>
          <w:rFonts w:ascii="Times New Roman" w:hAnsi="Times New Roman"/>
          <w:sz w:val="28"/>
          <w:szCs w:val="28"/>
        </w:rPr>
        <w:t>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</w:t>
      </w:r>
      <w:r>
        <w:rPr>
          <w:rFonts w:ascii="Times New Roman" w:hAnsi="Times New Roman"/>
          <w:sz w:val="28"/>
          <w:szCs w:val="28"/>
        </w:rPr>
        <w:t xml:space="preserve"> их копии.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Жалобы на решения и действия (бездействие) должностного лица подаются в Администрацию.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сельского поселения.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проводит личный прием заявителей.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</w:t>
      </w:r>
      <w:r>
        <w:rPr>
          <w:rFonts w:ascii="Times New Roman" w:hAnsi="Times New Roman"/>
          <w:sz w:val="28"/>
          <w:szCs w:val="28"/>
        </w:rPr>
        <w:t xml:space="preserve">и или должностному лицу, уполномоченному нормативным правовым актом Воронежской области.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bookmarkStart w:id="4" w:name="p39"/>
      <w:bookmarkEnd w:id="4"/>
      <w:r>
        <w:rPr>
          <w:rFonts w:ascii="Times New Roman" w:hAnsi="Times New Roman"/>
          <w:sz w:val="28"/>
          <w:szCs w:val="28"/>
        </w:rPr>
        <w:t>40. По результатам рассмотрения жалобы лицом,</w:t>
      </w:r>
      <w:r>
        <w:rPr>
          <w:rFonts w:ascii="Times New Roman" w:hAnsi="Times New Roman"/>
          <w:sz w:val="28"/>
          <w:szCs w:val="28"/>
        </w:rPr>
        <w:t xml:space="preserve"> уполномоченным на ее рассмотрение, принимается одно из следующих решений: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</w:t>
      </w:r>
      <w:r>
        <w:rPr>
          <w:rFonts w:ascii="Times New Roman" w:hAnsi="Times New Roman"/>
          <w:sz w:val="28"/>
          <w:szCs w:val="28"/>
        </w:rPr>
        <w:t>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</w:t>
      </w:r>
      <w:r>
        <w:rPr>
          <w:rFonts w:ascii="Times New Roman" w:hAnsi="Times New Roman"/>
          <w:sz w:val="28"/>
          <w:szCs w:val="28"/>
        </w:rPr>
        <w:t xml:space="preserve">х формах;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</w:t>
      </w:r>
      <w:r>
        <w:rPr>
          <w:rFonts w:ascii="Times New Roman" w:hAnsi="Times New Roman"/>
          <w:sz w:val="28"/>
          <w:szCs w:val="28"/>
        </w:rPr>
        <w:t>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</w:t>
      </w:r>
      <w:r>
        <w:rPr>
          <w:rFonts w:ascii="Times New Roman" w:hAnsi="Times New Roman"/>
          <w:sz w:val="28"/>
          <w:szCs w:val="28"/>
        </w:rPr>
        <w:t xml:space="preserve">ня ее регистрации.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/>
          <w:sz w:val="28"/>
          <w:szCs w:val="28"/>
        </w:rPr>
        <w:t>42. Не позднее 1 рабочего дня, следующего за днем принятия решения, указанного в пункте 40 настоящего Административного регламента, заявителю в письменной форме и по желанию заявителя в электронной форме направляется мотивированный отве</w:t>
      </w:r>
      <w:r>
        <w:rPr>
          <w:rFonts w:ascii="Times New Roman" w:hAnsi="Times New Roman"/>
          <w:sz w:val="28"/>
          <w:szCs w:val="28"/>
        </w:rPr>
        <w:t xml:space="preserve">т о результатах рассмотрения жалобы.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</w:t>
      </w:r>
      <w:r>
        <w:rPr>
          <w:rFonts w:ascii="Times New Roman" w:hAnsi="Times New Roman"/>
          <w:sz w:val="28"/>
          <w:szCs w:val="28"/>
        </w:rPr>
        <w:t xml:space="preserve"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признания жалобы </w:t>
      </w:r>
      <w:r>
        <w:rPr>
          <w:rFonts w:ascii="Times New Roman" w:hAnsi="Times New Roman"/>
          <w:sz w:val="28"/>
          <w:szCs w:val="28"/>
        </w:rPr>
        <w:t xml:space="preserve">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В случае установления в ходе или по результатам рассмотрения жалобы признако</w:t>
      </w:r>
      <w:r>
        <w:rPr>
          <w:rFonts w:ascii="Times New Roman" w:hAnsi="Times New Roman"/>
          <w:sz w:val="28"/>
          <w:szCs w:val="28"/>
        </w:rPr>
        <w:t xml:space="preserve">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401982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6"/>
    </w:p>
    <w:p w:rsidR="00E402B4" w:rsidRDefault="003708C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40198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судебного (внесудебного) обжалования действий</w:t>
      </w:r>
      <w:bookmarkEnd w:id="7"/>
    </w:p>
    <w:p w:rsidR="00E402B4" w:rsidRDefault="003708C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401982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(бездействия) и (или) решений, принятых (осуществленных)</w:t>
      </w:r>
      <w:bookmarkEnd w:id="8"/>
    </w:p>
    <w:p w:rsidR="00E402B4" w:rsidRDefault="003708C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3401982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ходе предоставления муниципальной услуги</w:t>
      </w:r>
      <w:bookmarkEnd w:id="9"/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Порядок досудебного (внесудебного) обжалования решений и действий (бездействия) уполномоченного органа, а</w:t>
      </w:r>
      <w:r>
        <w:rPr>
          <w:rFonts w:ascii="Times New Roman" w:hAnsi="Times New Roman"/>
          <w:sz w:val="28"/>
          <w:szCs w:val="28"/>
        </w:rPr>
        <w:t xml:space="preserve"> также его должностных лиц регулируется: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E402B4" w:rsidRDefault="003708C3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</w:t>
      </w:r>
      <w:r>
        <w:rPr>
          <w:sz w:val="28"/>
          <w:szCs w:val="28"/>
        </w:rPr>
        <w:t>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>.</w:t>
      </w:r>
    </w:p>
    <w:p w:rsidR="00E402B4" w:rsidRDefault="003708C3">
      <w:pPr>
        <w:ind w:firstLine="709"/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lastRenderedPageBreak/>
        <w:t>Приложение № 1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к настоящему Административному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регламенту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center"/>
      </w:pPr>
      <w:r>
        <w:t>Форма решения о выдаче выписки из реестра</w:t>
      </w:r>
    </w:p>
    <w:p w:rsidR="00E402B4" w:rsidRDefault="003708C3">
      <w:pPr>
        <w:pStyle w:val="a3"/>
        <w:ind w:firstLine="709"/>
        <w:jc w:val="center"/>
      </w:pPr>
      <w:r>
        <w:t>муниципального имущества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right"/>
      </w:pPr>
      <w:r>
        <w:t>__________________________________________________________________</w:t>
      </w:r>
    </w:p>
    <w:p w:rsidR="00E402B4" w:rsidRDefault="003708C3">
      <w:pPr>
        <w:pStyle w:val="a3"/>
        <w:ind w:firstLine="709"/>
        <w:jc w:val="right"/>
      </w:pPr>
      <w:r>
        <w:t>Наименование органа, уполномоченного на предоставление услуги</w:t>
      </w:r>
    </w:p>
    <w:p w:rsidR="00E402B4" w:rsidRDefault="003708C3">
      <w:pPr>
        <w:pStyle w:val="a3"/>
        <w:ind w:firstLine="709"/>
        <w:jc w:val="right"/>
      </w:pPr>
      <w:r>
        <w:t>Кому: ________________________________</w:t>
      </w:r>
    </w:p>
    <w:p w:rsidR="00E402B4" w:rsidRDefault="003708C3">
      <w:pPr>
        <w:pStyle w:val="a3"/>
        <w:ind w:firstLine="709"/>
        <w:jc w:val="right"/>
      </w:pPr>
      <w:r>
        <w:t>Контактные данные: ___________________</w:t>
      </w:r>
    </w:p>
    <w:p w:rsidR="00E402B4" w:rsidRDefault="003708C3">
      <w:pPr>
        <w:pStyle w:val="a3"/>
        <w:ind w:firstLine="709"/>
        <w:jc w:val="right"/>
      </w:pPr>
      <w:r>
        <w:t>_____________________________________</w:t>
      </w:r>
    </w:p>
    <w:p w:rsidR="00E402B4" w:rsidRDefault="00E402B4">
      <w:pPr>
        <w:pStyle w:val="a3"/>
        <w:ind w:firstLine="709"/>
        <w:jc w:val="right"/>
      </w:pPr>
    </w:p>
    <w:p w:rsidR="00E402B4" w:rsidRDefault="003708C3">
      <w:pPr>
        <w:pStyle w:val="a3"/>
        <w:ind w:firstLine="709"/>
        <w:jc w:val="right"/>
      </w:pPr>
      <w:r>
        <w:t xml:space="preserve">Решение о </w:t>
      </w:r>
      <w:r>
        <w:t>выдаче выписки из реестра муниципального</w:t>
      </w:r>
    </w:p>
    <w:p w:rsidR="00E402B4" w:rsidRDefault="003708C3">
      <w:pPr>
        <w:pStyle w:val="a3"/>
        <w:ind w:firstLine="709"/>
        <w:jc w:val="right"/>
      </w:pPr>
      <w:r>
        <w:t>имущества</w:t>
      </w:r>
    </w:p>
    <w:p w:rsidR="00E402B4" w:rsidRDefault="00E402B4">
      <w:pPr>
        <w:pStyle w:val="a3"/>
        <w:ind w:firstLine="709"/>
        <w:jc w:val="right"/>
      </w:pPr>
    </w:p>
    <w:p w:rsidR="00E402B4" w:rsidRDefault="003708C3">
      <w:pPr>
        <w:pStyle w:val="a3"/>
        <w:ind w:firstLine="709"/>
        <w:jc w:val="right"/>
      </w:pPr>
      <w:r>
        <w:t xml:space="preserve">от _____________ 20__ г. №_____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По результатам рассмотрения заявления от _____________ № _______ (Заявитель _____________________) принято решение о предоставлении выписки из реестра муниципального имущ</w:t>
      </w:r>
      <w:r>
        <w:t>ества (прилагается).</w:t>
      </w:r>
    </w:p>
    <w:p w:rsidR="00E402B4" w:rsidRDefault="003708C3">
      <w:pPr>
        <w:pStyle w:val="a3"/>
        <w:ind w:firstLine="709"/>
        <w:jc w:val="both"/>
      </w:pPr>
      <w:r>
        <w:t>Дополнительно информируем: __________________________________ _________________________________________________________________ .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bidi="ru-RU"/>
        </w:rPr>
        <w:t>Должность сотрудника, принявшего реше</w:t>
      </w:r>
      <w:r>
        <w:rPr>
          <w:rFonts w:ascii="Times New Roman" w:hAnsi="Times New Roman"/>
          <w:sz w:val="28"/>
          <w:szCs w:val="28"/>
          <w:lang w:bidi="ru-RU"/>
        </w:rPr>
        <w:t>ние</w:t>
      </w:r>
    </w:p>
    <w:p w:rsidR="00E402B4" w:rsidRDefault="00E402B4">
      <w:pPr>
        <w:ind w:firstLine="0"/>
        <w:rPr>
          <w:rFonts w:ascii="Times New Roman" w:hAnsi="Times New Roman"/>
          <w:sz w:val="28"/>
          <w:szCs w:val="28"/>
          <w:lang w:bidi="ru-RU"/>
        </w:rPr>
      </w:pPr>
    </w:p>
    <w:p w:rsidR="00E402B4" w:rsidRDefault="003708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 ________________________________________________________</w:t>
      </w:r>
      <w:r>
        <w:rPr>
          <w:rFonts w:ascii="Times New Roman" w:hAnsi="Times New Roman"/>
          <w:sz w:val="28"/>
          <w:szCs w:val="28"/>
          <w:lang w:bidi="ru-RU"/>
        </w:rPr>
        <w:br/>
        <w:t xml:space="preserve"> Подпись Расшифровка подписи И.О.Ф.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lastRenderedPageBreak/>
        <w:t>Приложение № 2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к настоящему Административному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регламенту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center"/>
      </w:pPr>
      <w:r>
        <w:t>Форма уведомления об отсутствии информации в реестре муниципального имущества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jc w:val="right"/>
      </w:pPr>
      <w:r>
        <w:t>__________________________________________________________________</w:t>
      </w:r>
    </w:p>
    <w:p w:rsidR="00E402B4" w:rsidRDefault="003708C3">
      <w:pPr>
        <w:pStyle w:val="a3"/>
        <w:ind w:firstLine="709"/>
        <w:jc w:val="right"/>
      </w:pPr>
      <w:r>
        <w:t>Наименование органа, уполномоченного на предоставление услуги</w:t>
      </w:r>
    </w:p>
    <w:p w:rsidR="00E402B4" w:rsidRDefault="003708C3">
      <w:pPr>
        <w:pStyle w:val="a3"/>
        <w:ind w:firstLine="709"/>
        <w:jc w:val="right"/>
      </w:pPr>
      <w:r>
        <w:t>Кому: ________________________________</w:t>
      </w:r>
    </w:p>
    <w:p w:rsidR="00E402B4" w:rsidRDefault="003708C3">
      <w:pPr>
        <w:pStyle w:val="a3"/>
        <w:ind w:firstLine="709"/>
        <w:jc w:val="right"/>
      </w:pPr>
      <w:r>
        <w:t>Контактные данные: ___________________</w:t>
      </w:r>
    </w:p>
    <w:p w:rsidR="00E402B4" w:rsidRDefault="003708C3">
      <w:pPr>
        <w:pStyle w:val="a3"/>
        <w:ind w:firstLine="709"/>
        <w:jc w:val="right"/>
      </w:pPr>
      <w:r>
        <w:t>_____________________________________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Уведомле</w:t>
      </w:r>
      <w:r>
        <w:t>ние об отсутствии информации в реестре муниципального имущества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от _____________ 20__ г. №_____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По результатам рассмотрения заявления от _____________ № _______ (Заявитель _____________________) сообщаем об отсутствии в реестре муниципального имущества </w:t>
      </w:r>
      <w:r>
        <w:t>запрашиваемых сведений.</w:t>
      </w:r>
    </w:p>
    <w:p w:rsidR="00E402B4" w:rsidRDefault="003708C3">
      <w:pPr>
        <w:pStyle w:val="a3"/>
        <w:ind w:firstLine="709"/>
        <w:jc w:val="both"/>
      </w:pPr>
      <w:r>
        <w:t>Дополнительно информируем: __________________________________ _________________________________________________________________ .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bidi="ru-RU"/>
        </w:rPr>
        <w:t xml:space="preserve">Должность сотрудника, принявшего </w:t>
      </w:r>
      <w:r>
        <w:rPr>
          <w:rFonts w:ascii="Times New Roman" w:hAnsi="Times New Roman"/>
          <w:sz w:val="28"/>
          <w:szCs w:val="28"/>
          <w:lang w:bidi="ru-RU"/>
        </w:rPr>
        <w:t>решение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E402B4" w:rsidRDefault="003708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bidi="ru-RU"/>
        </w:rPr>
        <w:br/>
        <w:t xml:space="preserve"> Подпись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bidi="ru-RU"/>
        </w:rPr>
        <w:t xml:space="preserve"> Расшифровка подписи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bidi="ru-RU"/>
        </w:rPr>
        <w:t>И.О.Ф.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lastRenderedPageBreak/>
        <w:t>Приложение № 3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к настоящему Административному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регламенту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center"/>
      </w:pPr>
      <w:r>
        <w:t>Форма решения об отказе в выда</w:t>
      </w:r>
      <w:r>
        <w:t>че выписки из реестра муниципального имущества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jc w:val="right"/>
      </w:pPr>
      <w:r>
        <w:t>__________________________________________________________________</w:t>
      </w:r>
    </w:p>
    <w:p w:rsidR="00E402B4" w:rsidRDefault="003708C3">
      <w:pPr>
        <w:pStyle w:val="a3"/>
        <w:ind w:firstLine="709"/>
        <w:jc w:val="right"/>
      </w:pPr>
      <w:r>
        <w:t>Наименование органа, уполномоченного на предоставление услуги</w:t>
      </w:r>
    </w:p>
    <w:p w:rsidR="00E402B4" w:rsidRDefault="003708C3">
      <w:pPr>
        <w:pStyle w:val="a3"/>
        <w:ind w:firstLine="709"/>
        <w:jc w:val="right"/>
      </w:pPr>
      <w:r>
        <w:t>Кому: ________________________________</w:t>
      </w:r>
    </w:p>
    <w:p w:rsidR="00E402B4" w:rsidRDefault="003708C3">
      <w:pPr>
        <w:pStyle w:val="a3"/>
        <w:ind w:firstLine="709"/>
        <w:jc w:val="right"/>
      </w:pPr>
      <w:r>
        <w:t>Контактные данные: ___________________</w:t>
      </w:r>
    </w:p>
    <w:p w:rsidR="00E402B4" w:rsidRDefault="003708C3">
      <w:pPr>
        <w:pStyle w:val="a3"/>
        <w:ind w:firstLine="709"/>
        <w:jc w:val="right"/>
      </w:pPr>
      <w:r>
        <w:t>_</w:t>
      </w:r>
      <w:r>
        <w:t>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center"/>
      </w:pPr>
      <w:r>
        <w:t>Решение об отказе в выдаче выписки из реестра муниципального имущества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от _____________ 20__ г. №_____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По результатам рассмотрения заявления от _____________ № _______ (Заявитель _____________________) принято </w:t>
      </w:r>
      <w:r>
        <w:t>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</w:t>
      </w:r>
      <w:r>
        <w:t>_____________________________________ .</w:t>
      </w:r>
    </w:p>
    <w:p w:rsidR="00E402B4" w:rsidRDefault="003708C3">
      <w:pPr>
        <w:pStyle w:val="a3"/>
        <w:ind w:firstLine="709"/>
        <w:jc w:val="both"/>
      </w:pPr>
      <w:r>
        <w:t xml:space="preserve">Дополнительно информируем: __________________________________ _________________________________________________________________ .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Вы вправе повторно обратиться с заявлением после устранения указанных нарушений. </w:t>
      </w:r>
    </w:p>
    <w:p w:rsidR="00E402B4" w:rsidRDefault="003708C3">
      <w:pPr>
        <w:pStyle w:val="a3"/>
        <w:ind w:firstLine="709"/>
        <w:jc w:val="both"/>
      </w:pPr>
      <w:r>
        <w:t>Да</w:t>
      </w:r>
      <w:r>
        <w:t>нный отказ может быть обжалован в досудебном порядке путем направления жалобы, а также в судебном порядке.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bidi="ru-RU"/>
        </w:rPr>
        <w:t>Должность сотрудника, принявшего решение</w:t>
      </w:r>
    </w:p>
    <w:p w:rsidR="00E402B4" w:rsidRDefault="00E402B4">
      <w:pPr>
        <w:ind w:firstLine="0"/>
        <w:rPr>
          <w:rFonts w:ascii="Times New Roman" w:hAnsi="Times New Roman"/>
          <w:sz w:val="28"/>
          <w:szCs w:val="28"/>
          <w:lang w:bidi="ru-RU"/>
        </w:rPr>
      </w:pPr>
    </w:p>
    <w:p w:rsidR="00E402B4" w:rsidRDefault="003708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 ______________________</w:t>
      </w:r>
      <w:r>
        <w:rPr>
          <w:rFonts w:ascii="Times New Roman" w:hAnsi="Times New Roman"/>
          <w:sz w:val="28"/>
          <w:szCs w:val="28"/>
          <w:lang w:bidi="ru-RU"/>
        </w:rPr>
        <w:t>__________________________________</w:t>
      </w:r>
      <w:r>
        <w:rPr>
          <w:rFonts w:ascii="Times New Roman" w:hAnsi="Times New Roman"/>
          <w:sz w:val="28"/>
          <w:szCs w:val="28"/>
          <w:lang w:bidi="ru-RU"/>
        </w:rPr>
        <w:br/>
        <w:t xml:space="preserve"> Подпись Расшифровка подписи И.О.Ф.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E402B4">
      <w:pPr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E402B4" w:rsidRDefault="00E402B4">
      <w:pPr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E402B4" w:rsidRDefault="00E402B4">
      <w:pPr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E402B4" w:rsidRDefault="003708C3">
      <w:pPr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Приложение № 4 </w:t>
      </w:r>
    </w:p>
    <w:p w:rsidR="00E402B4" w:rsidRDefault="003708C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к настоящему Административному регламенту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right"/>
      </w:pPr>
      <w:r>
        <w:t xml:space="preserve">ФОРМА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Заявление (запрос) о предоставлении муниципальной услуги «Предоставление информации об объектах учета из реестра м</w:t>
      </w:r>
      <w:r>
        <w:t xml:space="preserve">униципального имущества»*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E402B4" w:rsidRDefault="003708C3">
      <w:pPr>
        <w:pStyle w:val="a3"/>
        <w:jc w:val="both"/>
      </w:pPr>
      <w:r>
        <w:t xml:space="preserve">вид объекта: _______________________________________________________ </w:t>
      </w:r>
    </w:p>
    <w:p w:rsidR="00E402B4" w:rsidRDefault="003708C3">
      <w:pPr>
        <w:pStyle w:val="a3"/>
        <w:jc w:val="both"/>
      </w:pPr>
      <w:r>
        <w:t xml:space="preserve">наименование объекта: ______________________________________________ </w:t>
      </w:r>
    </w:p>
    <w:p w:rsidR="00E402B4" w:rsidRDefault="003708C3">
      <w:pPr>
        <w:pStyle w:val="a3"/>
        <w:jc w:val="both"/>
      </w:pPr>
      <w:r>
        <w:t>реестровый номер объекта: __________________________________________</w:t>
      </w:r>
    </w:p>
    <w:p w:rsidR="00E402B4" w:rsidRDefault="003708C3">
      <w:pPr>
        <w:pStyle w:val="a3"/>
        <w:jc w:val="both"/>
      </w:pPr>
      <w:r>
        <w:t xml:space="preserve">адрес (местоположение) объекта: _____________________________________ </w:t>
      </w:r>
    </w:p>
    <w:p w:rsidR="00E402B4" w:rsidRDefault="003708C3">
      <w:pPr>
        <w:pStyle w:val="a3"/>
        <w:jc w:val="both"/>
      </w:pPr>
      <w:r>
        <w:t>кадастровый (условный) номер объекта: ________</w:t>
      </w:r>
      <w:r>
        <w:t xml:space="preserve">_______________________ </w:t>
      </w:r>
    </w:p>
    <w:p w:rsidR="00E402B4" w:rsidRDefault="003708C3">
      <w:pPr>
        <w:pStyle w:val="a3"/>
        <w:jc w:val="both"/>
      </w:pPr>
      <w:r>
        <w:t xml:space="preserve">вид разрешенного использования: _____________________________________ </w:t>
      </w:r>
    </w:p>
    <w:p w:rsidR="00E402B4" w:rsidRDefault="003708C3">
      <w:pPr>
        <w:pStyle w:val="a3"/>
        <w:jc w:val="both"/>
      </w:pPr>
      <w:r>
        <w:t xml:space="preserve">наименование эмитента:_____________________________________________ </w:t>
      </w:r>
    </w:p>
    <w:p w:rsidR="00E402B4" w:rsidRDefault="003708C3">
      <w:pPr>
        <w:pStyle w:val="a3"/>
        <w:jc w:val="both"/>
      </w:pPr>
      <w:r>
        <w:t xml:space="preserve">ИНН:_____________________________________________________________ </w:t>
      </w:r>
    </w:p>
    <w:p w:rsidR="00E402B4" w:rsidRDefault="003708C3">
      <w:pPr>
        <w:pStyle w:val="a3"/>
        <w:jc w:val="both"/>
      </w:pPr>
      <w:r>
        <w:t xml:space="preserve">наименование </w:t>
      </w:r>
      <w:r>
        <w:t>юридического лица (в отношении которого запрашивается информация: ______________________________________________________</w:t>
      </w:r>
    </w:p>
    <w:p w:rsidR="00E402B4" w:rsidRDefault="003708C3">
      <w:pPr>
        <w:pStyle w:val="a3"/>
        <w:jc w:val="both"/>
      </w:pPr>
      <w:r>
        <w:t>наименование юридического лица, в котором есть уставной капитал: ______ _______________________________________________________________</w:t>
      </w:r>
      <w:r>
        <w:t xml:space="preserve">___ </w:t>
      </w:r>
    </w:p>
    <w:p w:rsidR="00E402B4" w:rsidRDefault="003708C3">
      <w:pPr>
        <w:pStyle w:val="a3"/>
        <w:jc w:val="both"/>
      </w:pPr>
      <w:r>
        <w:t>марка, модель: _____________________________________________________</w:t>
      </w:r>
    </w:p>
    <w:p w:rsidR="00E402B4" w:rsidRDefault="003708C3">
      <w:pPr>
        <w:pStyle w:val="a3"/>
        <w:jc w:val="both"/>
      </w:pPr>
      <w:r>
        <w:t xml:space="preserve">государственный регистрационный номер: _____________________________ </w:t>
      </w:r>
    </w:p>
    <w:p w:rsidR="00E402B4" w:rsidRDefault="003708C3">
      <w:pPr>
        <w:pStyle w:val="a3"/>
        <w:jc w:val="both"/>
      </w:pPr>
      <w:r>
        <w:t xml:space="preserve">идентификационный номер: __________________________________________ </w:t>
      </w:r>
    </w:p>
    <w:p w:rsidR="00E402B4" w:rsidRDefault="003708C3">
      <w:pPr>
        <w:pStyle w:val="a3"/>
        <w:jc w:val="both"/>
      </w:pPr>
      <w:r>
        <w:t>иные характеристики объекта, помогающие его</w:t>
      </w:r>
      <w:r>
        <w:t xml:space="preserve">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Сведения о заявителе, являющемся</w:t>
      </w:r>
      <w:r>
        <w:t xml:space="preserve"> физическим лицом:</w:t>
      </w:r>
    </w:p>
    <w:p w:rsidR="00E402B4" w:rsidRDefault="003708C3">
      <w:pPr>
        <w:pStyle w:val="a3"/>
        <w:ind w:firstLine="709"/>
        <w:jc w:val="both"/>
      </w:pPr>
      <w:r>
        <w:t xml:space="preserve">фамилия, имя и отчество (последнее – при наличии): _____________________ __________________________________________________________________ </w:t>
      </w:r>
    </w:p>
    <w:p w:rsidR="00E402B4" w:rsidRDefault="003708C3">
      <w:pPr>
        <w:pStyle w:val="a3"/>
        <w:ind w:firstLine="709"/>
        <w:jc w:val="both"/>
      </w:pPr>
      <w:r>
        <w:t>наименование документа, удостоверяющего личность: ___________________</w:t>
      </w:r>
    </w:p>
    <w:p w:rsidR="00E402B4" w:rsidRDefault="003708C3">
      <w:pPr>
        <w:pStyle w:val="a3"/>
        <w:ind w:firstLine="709"/>
        <w:jc w:val="both"/>
      </w:pPr>
      <w:r>
        <w:t>серия и номер документа, у</w:t>
      </w:r>
      <w:r>
        <w:t>достоверяющего личность: ___________________</w:t>
      </w:r>
    </w:p>
    <w:p w:rsidR="00E402B4" w:rsidRDefault="003708C3">
      <w:pPr>
        <w:pStyle w:val="a3"/>
        <w:ind w:firstLine="709"/>
        <w:jc w:val="both"/>
      </w:pPr>
      <w:r>
        <w:t>дата выдачи документа, удостоверяющего личность: _____________________</w:t>
      </w:r>
    </w:p>
    <w:p w:rsidR="00E402B4" w:rsidRDefault="003708C3">
      <w:pPr>
        <w:pStyle w:val="a3"/>
        <w:ind w:firstLine="709"/>
        <w:jc w:val="both"/>
      </w:pPr>
      <w:r>
        <w:lastRenderedPageBreak/>
        <w:t>кем выдан документ, удостоверяющий личность: ________________________ __________________________________________________________________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ном</w:t>
      </w:r>
      <w:r>
        <w:t>ер телефона: 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адрес электронной почты: ___________________________________________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Сведения о заявителе, являющемся индивидуальным предпринимателем**:</w:t>
      </w:r>
    </w:p>
    <w:p w:rsidR="00E402B4" w:rsidRDefault="003708C3">
      <w:pPr>
        <w:pStyle w:val="a3"/>
        <w:ind w:firstLine="709"/>
        <w:jc w:val="both"/>
      </w:pPr>
      <w:r>
        <w:t>фамилия, имя и отчество (последнее – при наличии) и</w:t>
      </w:r>
      <w:r>
        <w:t>ндивидуального предпринимателя: 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 xml:space="preserve">ОГРН: _________________________________________________________ </w:t>
      </w:r>
    </w:p>
    <w:p w:rsidR="00E402B4" w:rsidRDefault="003708C3">
      <w:pPr>
        <w:pStyle w:val="a3"/>
        <w:ind w:firstLine="709"/>
        <w:jc w:val="both"/>
      </w:pPr>
      <w:r>
        <w:t>ИНН: _____________________________________________________________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 xml:space="preserve">наименование документа, удостоверяющего </w:t>
      </w:r>
      <w:r>
        <w:t>личность: ___________________</w:t>
      </w:r>
    </w:p>
    <w:p w:rsidR="00E402B4" w:rsidRDefault="003708C3">
      <w:pPr>
        <w:pStyle w:val="a3"/>
        <w:ind w:firstLine="709"/>
        <w:jc w:val="both"/>
      </w:pPr>
      <w:r>
        <w:t>серия и номер документа, удостоверяющего личность: ___________________</w:t>
      </w:r>
    </w:p>
    <w:p w:rsidR="00E402B4" w:rsidRDefault="003708C3">
      <w:pPr>
        <w:pStyle w:val="a3"/>
        <w:ind w:firstLine="709"/>
        <w:jc w:val="both"/>
      </w:pPr>
      <w:r>
        <w:t>дата выдачи документа, удостоверяющего личность: _____________________</w:t>
      </w:r>
    </w:p>
    <w:p w:rsidR="00E402B4" w:rsidRDefault="003708C3">
      <w:pPr>
        <w:pStyle w:val="a3"/>
        <w:ind w:firstLine="709"/>
        <w:jc w:val="both"/>
      </w:pPr>
      <w:r>
        <w:t>кем выдан документ, удостоверяющий личность: ________________________ ______________</w:t>
      </w:r>
      <w:r>
        <w:t>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номер телефона: 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адрес электронной почты: ___________________________________________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Сведения о заявителе, являющемся юридическим лицом**:</w:t>
      </w:r>
    </w:p>
    <w:p w:rsidR="00E402B4" w:rsidRDefault="003708C3">
      <w:pPr>
        <w:pStyle w:val="a3"/>
        <w:ind w:firstLine="709"/>
        <w:jc w:val="both"/>
      </w:pPr>
      <w:r>
        <w:t>полное наи</w:t>
      </w:r>
      <w:r>
        <w:t xml:space="preserve">менование юридического лица с указанием его организационно-правовой формы: ___________________________________________________ </w:t>
      </w:r>
    </w:p>
    <w:p w:rsidR="00E402B4" w:rsidRDefault="003708C3">
      <w:pPr>
        <w:pStyle w:val="a3"/>
        <w:ind w:firstLine="709"/>
        <w:jc w:val="both"/>
      </w:pPr>
      <w:r>
        <w:t xml:space="preserve">ОГРН: ____________________________________________________________ </w:t>
      </w:r>
    </w:p>
    <w:p w:rsidR="00E402B4" w:rsidRDefault="003708C3">
      <w:pPr>
        <w:pStyle w:val="a3"/>
        <w:ind w:firstLine="709"/>
        <w:jc w:val="both"/>
      </w:pPr>
      <w:r>
        <w:t>ИНН: _______________________________________________________</w:t>
      </w:r>
      <w:r>
        <w:t>______</w:t>
      </w:r>
    </w:p>
    <w:p w:rsidR="00E402B4" w:rsidRDefault="003708C3">
      <w:pPr>
        <w:pStyle w:val="a3"/>
        <w:ind w:firstLine="709"/>
        <w:jc w:val="both"/>
      </w:pPr>
      <w:r>
        <w:t>номер телефона: 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адрес электронной почты: ___________________________________________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lastRenderedPageBreak/>
        <w:t>Сведения о заявителе, являющемся представителем (уполномоченным лицом) юридического лица:</w:t>
      </w:r>
    </w:p>
    <w:p w:rsidR="00E402B4" w:rsidRDefault="003708C3">
      <w:pPr>
        <w:pStyle w:val="a3"/>
        <w:ind w:firstLine="709"/>
        <w:jc w:val="both"/>
      </w:pPr>
      <w:r>
        <w:t>фамилия, имя и отчес</w:t>
      </w:r>
      <w:r>
        <w:t xml:space="preserve">тво (последнее – при наличии): _____________________ __________________________________________________________________ </w:t>
      </w:r>
    </w:p>
    <w:p w:rsidR="00E402B4" w:rsidRDefault="003708C3">
      <w:pPr>
        <w:pStyle w:val="a3"/>
        <w:ind w:firstLine="709"/>
        <w:jc w:val="both"/>
      </w:pPr>
      <w:r>
        <w:t>наименование документа, удостоверяющего личность: ___________________</w:t>
      </w:r>
    </w:p>
    <w:p w:rsidR="00E402B4" w:rsidRDefault="003708C3">
      <w:pPr>
        <w:pStyle w:val="a3"/>
        <w:ind w:firstLine="709"/>
        <w:jc w:val="both"/>
      </w:pPr>
      <w:r>
        <w:t>серия и номер документа, удостоверяющего личность: ______________</w:t>
      </w:r>
      <w:r>
        <w:t>_____</w:t>
      </w:r>
    </w:p>
    <w:p w:rsidR="00E402B4" w:rsidRDefault="003708C3">
      <w:pPr>
        <w:pStyle w:val="a3"/>
        <w:ind w:firstLine="709"/>
        <w:jc w:val="both"/>
      </w:pPr>
      <w:r>
        <w:t>дата выдачи документа, удостоверяющего личность: _____________________</w:t>
      </w:r>
    </w:p>
    <w:p w:rsidR="00E402B4" w:rsidRDefault="003708C3">
      <w:pPr>
        <w:pStyle w:val="a3"/>
        <w:ind w:firstLine="709"/>
        <w:jc w:val="both"/>
      </w:pPr>
      <w:r>
        <w:t>кем выдан документ, удостоверяющий личность: ________________________ __________________________________________________________________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номер телефона: __________________________</w:t>
      </w:r>
      <w:r>
        <w:t>__________________________</w:t>
      </w:r>
    </w:p>
    <w:p w:rsidR="00E402B4" w:rsidRDefault="003708C3">
      <w:pPr>
        <w:pStyle w:val="a3"/>
        <w:ind w:firstLine="709"/>
        <w:jc w:val="both"/>
      </w:pPr>
      <w:r>
        <w:t>адрес электронной почты: ___________________________________________</w:t>
      </w:r>
    </w:p>
    <w:p w:rsidR="00E402B4" w:rsidRDefault="003708C3">
      <w:pPr>
        <w:pStyle w:val="a3"/>
        <w:ind w:firstLine="709"/>
        <w:jc w:val="both"/>
      </w:pPr>
      <w:r>
        <w:t xml:space="preserve">должность уполномоченного лица юридического лица: ___________________ __________________________________________________________________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Сведения о заявителе,</w:t>
      </w:r>
      <w:r>
        <w:t xml:space="preserve"> являющемся представителем физического лица/индивидуального предпринимателя: </w:t>
      </w:r>
    </w:p>
    <w:p w:rsidR="00E402B4" w:rsidRDefault="003708C3">
      <w:pPr>
        <w:pStyle w:val="a3"/>
        <w:ind w:firstLine="709"/>
        <w:jc w:val="both"/>
      </w:pPr>
      <w:r>
        <w:t xml:space="preserve">фамилия, имя и отчество (последнее – при наличии): _____________________ __________________________________________________________________ </w:t>
      </w:r>
    </w:p>
    <w:p w:rsidR="00E402B4" w:rsidRDefault="003708C3">
      <w:pPr>
        <w:pStyle w:val="a3"/>
        <w:ind w:firstLine="709"/>
        <w:jc w:val="both"/>
      </w:pPr>
      <w:r>
        <w:t>наименование документа, удостоверяюще</w:t>
      </w:r>
      <w:r>
        <w:t>го личность: ___________________</w:t>
      </w:r>
    </w:p>
    <w:p w:rsidR="00E402B4" w:rsidRDefault="003708C3">
      <w:pPr>
        <w:pStyle w:val="a3"/>
        <w:ind w:firstLine="709"/>
        <w:jc w:val="both"/>
      </w:pPr>
      <w:r>
        <w:t>серия и номер документа, удостоверяющего личность: ___________________</w:t>
      </w:r>
    </w:p>
    <w:p w:rsidR="00E402B4" w:rsidRDefault="003708C3">
      <w:pPr>
        <w:pStyle w:val="a3"/>
        <w:ind w:firstLine="709"/>
        <w:jc w:val="both"/>
      </w:pPr>
      <w:r>
        <w:t>дата выдачи документа, удостоверяющего личность: _____________________</w:t>
      </w:r>
    </w:p>
    <w:p w:rsidR="00E402B4" w:rsidRDefault="003708C3">
      <w:pPr>
        <w:pStyle w:val="a3"/>
        <w:ind w:firstLine="709"/>
        <w:jc w:val="both"/>
      </w:pPr>
      <w:r>
        <w:t xml:space="preserve">кем выдан документ, удостоверяющий личность: ________________________ </w:t>
      </w:r>
      <w:r>
        <w:t>__________________________________________________________________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номер телефона: ____________________________________________________</w:t>
      </w:r>
    </w:p>
    <w:p w:rsidR="00E402B4" w:rsidRDefault="003708C3">
      <w:pPr>
        <w:pStyle w:val="a3"/>
        <w:ind w:firstLine="709"/>
        <w:jc w:val="both"/>
      </w:pPr>
      <w:r>
        <w:t>адрес электронной почты: ___________________________________________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Способ получения результата услуги: </w:t>
      </w:r>
    </w:p>
    <w:p w:rsidR="00E402B4" w:rsidRDefault="003708C3">
      <w:pPr>
        <w:pStyle w:val="a3"/>
        <w:ind w:firstLine="709"/>
        <w:jc w:val="both"/>
      </w:pPr>
      <w:r>
        <w:lastRenderedPageBreak/>
        <w:t xml:space="preserve">на адрес электронной почты: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 </w:t>
      </w:r>
    </w:p>
    <w:p w:rsidR="00E402B4" w:rsidRDefault="003708C3">
      <w:pPr>
        <w:pStyle w:val="a3"/>
        <w:ind w:firstLine="709"/>
        <w:jc w:val="both"/>
      </w:pPr>
      <w:r>
        <w:t xml:space="preserve">в МФЦ (в случае подачи заявления через МФЦ):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 </w:t>
      </w:r>
    </w:p>
    <w:p w:rsidR="00E402B4" w:rsidRDefault="003708C3">
      <w:pPr>
        <w:pStyle w:val="a3"/>
        <w:ind w:firstLine="709"/>
        <w:jc w:val="both"/>
      </w:pPr>
      <w:r>
        <w:t xml:space="preserve">в Администрации***: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</w:t>
      </w:r>
    </w:p>
    <w:p w:rsidR="00E402B4" w:rsidRDefault="003708C3">
      <w:pPr>
        <w:pStyle w:val="a3"/>
        <w:ind w:firstLine="709"/>
        <w:jc w:val="both"/>
      </w:pPr>
      <w: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t xml:space="preserve">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</w:t>
      </w:r>
    </w:p>
    <w:p w:rsidR="00E402B4" w:rsidRDefault="003708C3">
      <w:pPr>
        <w:pStyle w:val="a3"/>
        <w:ind w:firstLine="709"/>
        <w:jc w:val="both"/>
      </w:pPr>
      <w:r>
        <w:t xml:space="preserve">посредством почтового отправления: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нет.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*** Администрация не указывается в случае, если организация предоставления Муниципальной услуги в ходе личного приема в Администрации не осуществляется.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____________________________________</w:t>
      </w:r>
    </w:p>
    <w:p w:rsidR="00E402B4" w:rsidRDefault="003708C3">
      <w:pPr>
        <w:pStyle w:val="a3"/>
        <w:ind w:firstLine="709"/>
        <w:jc w:val="both"/>
      </w:pPr>
      <w:r>
        <w:t>ФИО</w:t>
      </w:r>
      <w:r>
        <w:t>, подпись заявителя (представителя)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«_____________»_________________г. 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 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</w:t>
      </w:r>
      <w:r>
        <w:t>или витрин данных.</w:t>
      </w:r>
    </w:p>
    <w:p w:rsidR="00E402B4" w:rsidRDefault="003708C3">
      <w:pPr>
        <w:pStyle w:val="a3"/>
        <w:ind w:firstLine="709"/>
        <w:jc w:val="both"/>
      </w:pPr>
      <w:r>
        <w:t xml:space="preserve"> 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</w:t>
      </w:r>
      <w:r>
        <w:t>полнены посредством информации, содержащейся в ЕСИА.</w:t>
      </w:r>
    </w:p>
    <w:p w:rsidR="00E402B4" w:rsidRDefault="003708C3">
      <w:pPr>
        <w:pStyle w:val="a3"/>
        <w:ind w:firstLine="709"/>
        <w:jc w:val="both"/>
      </w:pPr>
      <w:r>
        <w:t xml:space="preserve"> </w:t>
      </w:r>
    </w:p>
    <w:p w:rsidR="00E402B4" w:rsidRDefault="003708C3">
      <w:pPr>
        <w:pStyle w:val="a3"/>
        <w:ind w:firstLine="709"/>
        <w:jc w:val="right"/>
      </w:pPr>
      <w:r>
        <w:br w:type="page"/>
      </w:r>
      <w:r>
        <w:rPr>
          <w:lang w:eastAsia="ru-RU" w:bidi="ru-RU"/>
        </w:rPr>
        <w:lastRenderedPageBreak/>
        <w:t>Приложение № 5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к настоящему Административному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регламенту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pStyle w:val="a3"/>
        <w:ind w:firstLine="709"/>
        <w:jc w:val="right"/>
      </w:pPr>
      <w:r>
        <w:t>Форма решения об отказе в приеме и регистрации документов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right"/>
      </w:pPr>
      <w:r>
        <w:t>__________________________________________________________________</w:t>
      </w:r>
    </w:p>
    <w:p w:rsidR="00E402B4" w:rsidRDefault="003708C3">
      <w:pPr>
        <w:pStyle w:val="a3"/>
        <w:ind w:firstLine="709"/>
        <w:jc w:val="right"/>
      </w:pPr>
      <w:r>
        <w:t>Наименование орг</w:t>
      </w:r>
      <w:r>
        <w:t>ана, уполномоченного на предоставление услуги</w:t>
      </w:r>
    </w:p>
    <w:p w:rsidR="00E402B4" w:rsidRDefault="00E402B4">
      <w:pPr>
        <w:pStyle w:val="a3"/>
        <w:ind w:firstLine="709"/>
        <w:jc w:val="right"/>
      </w:pPr>
    </w:p>
    <w:p w:rsidR="00E402B4" w:rsidRDefault="003708C3">
      <w:pPr>
        <w:pStyle w:val="a3"/>
        <w:ind w:firstLine="709"/>
        <w:jc w:val="right"/>
      </w:pPr>
      <w:r>
        <w:t>Кому: ________________________________</w:t>
      </w:r>
    </w:p>
    <w:p w:rsidR="00E402B4" w:rsidRDefault="003708C3">
      <w:pPr>
        <w:pStyle w:val="a3"/>
        <w:ind w:firstLine="709"/>
        <w:jc w:val="right"/>
      </w:pPr>
      <w:r>
        <w:t>Контактные данные: ___________________</w:t>
      </w:r>
    </w:p>
    <w:p w:rsidR="00E402B4" w:rsidRDefault="003708C3">
      <w:pPr>
        <w:pStyle w:val="a3"/>
        <w:ind w:firstLine="709"/>
        <w:jc w:val="right"/>
      </w:pPr>
      <w:r>
        <w:t>_____________________________________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Решение об отказе в приеме и регистрации документов, необходимых для предоставления муниципа</w:t>
      </w:r>
      <w:r>
        <w:t>льной услуги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от _____________ 20__ г. №_____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>По результатам рассмотрения заявления от _____________ № _______ (Заявитель _____________________) принято решение об отказе в прие</w:t>
      </w:r>
      <w:r>
        <w:t xml:space="preserve">ме и регистрации документов для оказания муниципальной услуги по следующим основаниям: _______________________________________________________ </w:t>
      </w:r>
    </w:p>
    <w:p w:rsidR="00E402B4" w:rsidRDefault="003708C3">
      <w:pPr>
        <w:pStyle w:val="a3"/>
        <w:ind w:firstLine="709"/>
        <w:jc w:val="both"/>
      </w:pPr>
      <w:r>
        <w:t>________________________________________________________________________________________________________________</w:t>
      </w:r>
      <w:r>
        <w:t>___________________ .</w:t>
      </w:r>
    </w:p>
    <w:p w:rsidR="00E402B4" w:rsidRDefault="003708C3">
      <w:pPr>
        <w:pStyle w:val="a3"/>
        <w:ind w:firstLine="709"/>
        <w:jc w:val="both"/>
      </w:pPr>
      <w:r>
        <w:t xml:space="preserve">Дополнительно информируем: __________________________________ _________________________________________________________________ . </w:t>
      </w:r>
    </w:p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3"/>
        <w:ind w:firstLine="709"/>
        <w:jc w:val="both"/>
      </w:pPr>
      <w:r>
        <w:t xml:space="preserve">Вы вправе повторно обратиться с заявлением после устранения указанных нарушений. </w:t>
      </w:r>
    </w:p>
    <w:p w:rsidR="00E402B4" w:rsidRDefault="003708C3">
      <w:pPr>
        <w:pStyle w:val="a3"/>
        <w:ind w:firstLine="709"/>
        <w:jc w:val="both"/>
      </w:pPr>
      <w:r>
        <w:t>Данный отказ может б</w:t>
      </w:r>
      <w:r>
        <w:t>ыть обжалован в досудебном порядке путем направления жалобы, а также в судебном порядке.</w:t>
      </w: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ind w:firstLine="709"/>
        <w:jc w:val="both"/>
      </w:pPr>
    </w:p>
    <w:p w:rsidR="00E402B4" w:rsidRDefault="00E402B4">
      <w:pPr>
        <w:pStyle w:val="a3"/>
        <w:pBdr>
          <w:bottom w:val="single" w:sz="12" w:space="1" w:color="auto"/>
        </w:pBdr>
        <w:ind w:firstLine="709"/>
        <w:jc w:val="both"/>
      </w:pPr>
    </w:p>
    <w:p w:rsidR="00E402B4" w:rsidRDefault="003708C3">
      <w:pPr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Должность сотрудника, принявшего решение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E402B4" w:rsidRDefault="003708C3">
      <w:pPr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___________________ ________________________________________________________</w:t>
      </w:r>
    </w:p>
    <w:p w:rsidR="00E402B4" w:rsidRDefault="003708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Подпись Расшифровка подписи И.О.Ф.</w:t>
      </w:r>
    </w:p>
    <w:p w:rsidR="00E402B4" w:rsidRDefault="003708C3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lastRenderedPageBreak/>
        <w:t>Приложение № 6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к настоящему Административному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>регламенту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pStyle w:val="a3"/>
        <w:ind w:firstLine="709"/>
        <w:jc w:val="center"/>
      </w:pPr>
      <w:r>
        <w:t>Описание административных процедур (АП) и административных действий (АД)</w:t>
      </w:r>
    </w:p>
    <w:p w:rsidR="00E402B4" w:rsidRDefault="00E402B4">
      <w:pPr>
        <w:pStyle w:val="a3"/>
        <w:ind w:firstLine="709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960"/>
        <w:gridCol w:w="2263"/>
        <w:gridCol w:w="2352"/>
        <w:gridCol w:w="2320"/>
      </w:tblGrid>
      <w:tr w:rsidR="00E402B4">
        <w:tc>
          <w:tcPr>
            <w:tcW w:w="675" w:type="dxa"/>
          </w:tcPr>
          <w:p w:rsidR="00E402B4" w:rsidRDefault="003708C3">
            <w:pPr>
              <w:pStyle w:val="a3"/>
              <w:jc w:val="both"/>
              <w:rPr>
                <w:bCs/>
                <w:lang w:eastAsia="ru-RU" w:bidi="ru-RU"/>
              </w:rPr>
            </w:pPr>
            <w:r>
              <w:rPr>
                <w:bCs/>
                <w:lang w:eastAsia="ru-RU" w:bidi="ru-RU"/>
              </w:rPr>
              <w:t>№ п/п</w:t>
            </w:r>
          </w:p>
        </w:tc>
        <w:tc>
          <w:tcPr>
            <w:tcW w:w="1960" w:type="dxa"/>
          </w:tcPr>
          <w:p w:rsidR="00E402B4" w:rsidRDefault="003708C3">
            <w:pPr>
              <w:pStyle w:val="a3"/>
              <w:jc w:val="both"/>
              <w:rPr>
                <w:bCs/>
                <w:lang w:eastAsia="ru-RU" w:bidi="ru-RU"/>
              </w:rPr>
            </w:pPr>
            <w:r>
              <w:rPr>
                <w:bCs/>
                <w:lang w:eastAsia="ru-RU" w:bidi="ru-RU"/>
              </w:rPr>
              <w:t>Место выполнения действия/ используемая ИС*</w:t>
            </w:r>
          </w:p>
        </w:tc>
        <w:tc>
          <w:tcPr>
            <w:tcW w:w="2263" w:type="dxa"/>
          </w:tcPr>
          <w:p w:rsidR="00E402B4" w:rsidRDefault="003708C3">
            <w:pPr>
              <w:pStyle w:val="a3"/>
              <w:jc w:val="both"/>
            </w:pPr>
            <w:r>
              <w:rPr>
                <w:bCs/>
                <w:lang w:eastAsia="ru-RU" w:bidi="ru-RU"/>
              </w:rPr>
              <w:t>Процедуры*</w:t>
            </w:r>
          </w:p>
        </w:tc>
        <w:tc>
          <w:tcPr>
            <w:tcW w:w="2352" w:type="dxa"/>
          </w:tcPr>
          <w:p w:rsidR="00E402B4" w:rsidRDefault="003708C3">
            <w:pPr>
              <w:pStyle w:val="a3"/>
              <w:jc w:val="both"/>
            </w:pPr>
            <w:r>
              <w:rPr>
                <w:bCs/>
                <w:lang w:eastAsia="ru-RU" w:bidi="ru-RU"/>
              </w:rPr>
              <w:t>Действия</w:t>
            </w:r>
          </w:p>
        </w:tc>
        <w:tc>
          <w:tcPr>
            <w:tcW w:w="2320" w:type="dxa"/>
          </w:tcPr>
          <w:p w:rsidR="00E402B4" w:rsidRDefault="003708C3">
            <w:pPr>
              <w:pStyle w:val="a3"/>
              <w:jc w:val="both"/>
            </w:pPr>
            <w:r>
              <w:rPr>
                <w:bCs/>
                <w:lang w:eastAsia="ru-RU" w:bidi="ru-RU"/>
              </w:rPr>
              <w:t>Максимальный срок</w:t>
            </w:r>
          </w:p>
        </w:tc>
      </w:tr>
      <w:tr w:rsidR="00E402B4">
        <w:trPr>
          <w:trHeight w:val="1394"/>
        </w:trPr>
        <w:tc>
          <w:tcPr>
            <w:tcW w:w="675" w:type="dxa"/>
          </w:tcPr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Пилотный субъект/ПГС*</w:t>
            </w: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  <w:p w:rsidR="00E402B4" w:rsidRDefault="003708C3">
            <w:pPr>
              <w:pStyle w:val="a3"/>
              <w:jc w:val="both"/>
            </w:pPr>
            <w:r>
              <w:rPr>
                <w:lang w:eastAsia="ru-RU" w:bidi="ru-RU"/>
              </w:rPr>
              <w:t>АП1</w:t>
            </w:r>
            <w:r>
              <w:rPr>
                <w:lang w:eastAsia="ru-RU" w:bidi="ru-RU"/>
              </w:rPr>
              <w:t>. Проверка документов и регистрация заявления</w:t>
            </w:r>
          </w:p>
        </w:tc>
        <w:tc>
          <w:tcPr>
            <w:tcW w:w="2352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АД1.</w:t>
            </w:r>
          </w:p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1. Контроль комплектности предоставленных документов</w:t>
            </w:r>
          </w:p>
        </w:tc>
        <w:tc>
          <w:tcPr>
            <w:tcW w:w="2320" w:type="dxa"/>
            <w:vMerge w:val="restart"/>
          </w:tcPr>
          <w:p w:rsidR="00E402B4" w:rsidRDefault="003708C3">
            <w:pPr>
              <w:pStyle w:val="a3"/>
              <w:jc w:val="both"/>
            </w:pPr>
            <w:r>
              <w:rPr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E402B4">
        <w:trPr>
          <w:trHeight w:val="939"/>
        </w:trPr>
        <w:tc>
          <w:tcPr>
            <w:tcW w:w="675" w:type="dxa"/>
          </w:tcPr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Пилотный субъект/ПГС</w:t>
            </w:r>
          </w:p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  <w:tc>
          <w:tcPr>
            <w:tcW w:w="2352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АД1.</w:t>
            </w:r>
          </w:p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</w:tcPr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</w:tr>
      <w:tr w:rsidR="00E402B4">
        <w:trPr>
          <w:trHeight w:val="939"/>
        </w:trPr>
        <w:tc>
          <w:tcPr>
            <w:tcW w:w="675" w:type="dxa"/>
          </w:tcPr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  <w:tc>
          <w:tcPr>
            <w:tcW w:w="2352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АД1.</w:t>
            </w:r>
          </w:p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</w:tcPr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</w:tr>
      <w:tr w:rsidR="00E402B4">
        <w:trPr>
          <w:trHeight w:val="2214"/>
        </w:trPr>
        <w:tc>
          <w:tcPr>
            <w:tcW w:w="675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Пилотный субъект/ПГС</w:t>
            </w: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АП2. Получение сведений посредством СМЭВ</w:t>
            </w:r>
          </w:p>
          <w:p w:rsidR="00E402B4" w:rsidRDefault="003708C3">
            <w:pPr>
              <w:pStyle w:val="ad"/>
              <w:ind w:firstLine="0"/>
              <w:jc w:val="both"/>
            </w:pPr>
            <w:r>
              <w:rPr>
                <w:lang w:eastAsia="ru-RU" w:bidi="ru-RU"/>
              </w:rPr>
              <w:t>АП3. Рассмотрение документов и сведений</w:t>
            </w: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  <w:p w:rsidR="00E402B4" w:rsidRDefault="003708C3">
            <w:pPr>
              <w:pStyle w:val="a3"/>
              <w:jc w:val="both"/>
            </w:pPr>
            <w:r>
              <w:rPr>
                <w:lang w:eastAsia="ru-RU" w:bidi="ru-RU"/>
              </w:rPr>
              <w:t xml:space="preserve">АП4. Принятие решения о предоставлении </w:t>
            </w:r>
            <w:r>
              <w:rPr>
                <w:lang w:eastAsia="ru-RU" w:bidi="ru-RU"/>
              </w:rPr>
              <w:lastRenderedPageBreak/>
              <w:t>услуги</w:t>
            </w:r>
          </w:p>
        </w:tc>
        <w:tc>
          <w:tcPr>
            <w:tcW w:w="2352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АД1.</w:t>
            </w:r>
          </w:p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4. Принятие решения об отказе в приеме </w:t>
            </w:r>
            <w:r>
              <w:rPr>
                <w:lang w:eastAsia="ru-RU" w:bidi="ru-RU"/>
              </w:rPr>
              <w:t>документов АД2.</w:t>
            </w:r>
          </w:p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320" w:type="dxa"/>
            <w:vMerge w:val="restart"/>
          </w:tcPr>
          <w:p w:rsidR="00E402B4" w:rsidRDefault="003708C3">
            <w:pPr>
              <w:pStyle w:val="a3"/>
              <w:jc w:val="both"/>
            </w:pPr>
            <w:r>
              <w:rPr>
                <w:lang w:eastAsia="ru-RU" w:bidi="ru-RU"/>
              </w:rPr>
              <w:t>До 5 рабочих дней</w:t>
            </w:r>
          </w:p>
        </w:tc>
      </w:tr>
      <w:tr w:rsidR="00E402B4">
        <w:trPr>
          <w:trHeight w:val="1289"/>
        </w:trPr>
        <w:tc>
          <w:tcPr>
            <w:tcW w:w="675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Пилотный субъект/ПГС</w:t>
            </w: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</w:tc>
        <w:tc>
          <w:tcPr>
            <w:tcW w:w="2352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АД2.</w:t>
            </w:r>
          </w:p>
          <w:p w:rsidR="00E402B4" w:rsidRDefault="003708C3">
            <w:pPr>
              <w:pStyle w:val="a3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320" w:type="dxa"/>
            <w:vMerge/>
          </w:tcPr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</w:tr>
      <w:tr w:rsidR="00E402B4">
        <w:trPr>
          <w:trHeight w:val="1289"/>
        </w:trPr>
        <w:tc>
          <w:tcPr>
            <w:tcW w:w="675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6</w:t>
            </w:r>
          </w:p>
        </w:tc>
        <w:tc>
          <w:tcPr>
            <w:tcW w:w="1960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Пилотный субъект/ПГС</w:t>
            </w:r>
          </w:p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E402B4" w:rsidRDefault="00E402B4">
            <w:pPr>
              <w:pStyle w:val="ad"/>
              <w:ind w:firstLine="0"/>
              <w:jc w:val="both"/>
              <w:rPr>
                <w:lang w:eastAsia="ru-RU" w:bidi="ru-RU"/>
              </w:rPr>
            </w:pPr>
          </w:p>
        </w:tc>
        <w:tc>
          <w:tcPr>
            <w:tcW w:w="2352" w:type="dxa"/>
          </w:tcPr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АД2.</w:t>
            </w:r>
          </w:p>
          <w:p w:rsidR="00E402B4" w:rsidRDefault="003708C3">
            <w:pPr>
              <w:pStyle w:val="ad"/>
              <w:ind w:firstLine="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320" w:type="dxa"/>
            <w:vMerge/>
          </w:tcPr>
          <w:p w:rsidR="00E402B4" w:rsidRDefault="00E402B4">
            <w:pPr>
              <w:pStyle w:val="a3"/>
              <w:jc w:val="both"/>
              <w:rPr>
                <w:lang w:eastAsia="ru-RU" w:bidi="ru-RU"/>
              </w:rPr>
            </w:pPr>
          </w:p>
        </w:tc>
      </w:tr>
    </w:tbl>
    <w:p w:rsidR="00E402B4" w:rsidRDefault="00E402B4">
      <w:pPr>
        <w:pStyle w:val="a3"/>
        <w:ind w:firstLine="709"/>
        <w:jc w:val="both"/>
      </w:pPr>
    </w:p>
    <w:p w:rsidR="00E402B4" w:rsidRDefault="003708C3">
      <w:pPr>
        <w:pStyle w:val="ab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* ИС - </w:t>
      </w:r>
      <w:r>
        <w:rPr>
          <w:sz w:val="28"/>
          <w:szCs w:val="28"/>
          <w:lang w:eastAsia="ru-RU" w:bidi="ru-RU"/>
        </w:rPr>
        <w:t>информационная система.</w:t>
      </w:r>
    </w:p>
    <w:p w:rsidR="00E402B4" w:rsidRDefault="003708C3">
      <w:pPr>
        <w:pStyle w:val="ab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* Процедуры - полный перечень административных процедур и действий содержится в соответствующем справочнике.</w:t>
      </w:r>
    </w:p>
    <w:p w:rsidR="00E402B4" w:rsidRDefault="003708C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*ПГС - модуль выполнения участниками информационного взаимодействия административных процедур (действий) при предоставлении</w:t>
      </w:r>
      <w:r>
        <w:rPr>
          <w:sz w:val="28"/>
          <w:szCs w:val="28"/>
          <w:lang w:eastAsia="ru-RU" w:bidi="ru-RU"/>
        </w:rPr>
        <w:t xml:space="preserve">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E402B4" w:rsidRDefault="003708C3">
      <w:pPr>
        <w:spacing w:after="200"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page"/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lastRenderedPageBreak/>
        <w:t>Приложение № 7</w:t>
      </w:r>
    </w:p>
    <w:p w:rsidR="00E402B4" w:rsidRDefault="003708C3">
      <w:pPr>
        <w:pStyle w:val="a3"/>
        <w:ind w:firstLine="709"/>
        <w:jc w:val="right"/>
        <w:rPr>
          <w:lang w:eastAsia="ru-RU" w:bidi="ru-RU"/>
        </w:rPr>
      </w:pPr>
      <w:r>
        <w:rPr>
          <w:lang w:eastAsia="ru-RU" w:bidi="ru-RU"/>
        </w:rPr>
        <w:t xml:space="preserve"> к настоящему Административному </w:t>
      </w:r>
    </w:p>
    <w:p w:rsidR="00E402B4" w:rsidRDefault="003708C3">
      <w:pPr>
        <w:pStyle w:val="a3"/>
        <w:ind w:firstLine="709"/>
        <w:jc w:val="right"/>
      </w:pPr>
      <w:r>
        <w:rPr>
          <w:lang w:eastAsia="ru-RU" w:bidi="ru-RU"/>
        </w:rPr>
        <w:t xml:space="preserve"> </w:t>
      </w:r>
      <w:r>
        <w:rPr>
          <w:lang w:eastAsia="ru-RU" w:bidi="ru-RU"/>
        </w:rPr>
        <w:t>регламенту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402B4" w:rsidRDefault="003708C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E402B4" w:rsidRDefault="00E402B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2B4" w:rsidRDefault="003708C3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shd w:val="clear" w:color="auto" w:fill="auto"/>
          </w:tcPr>
          <w:p w:rsidR="00E402B4" w:rsidRDefault="003708C3">
            <w:pPr>
              <w:pStyle w:val="a4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1. Принятие решения о предоставлении выписки из реестра муниципального имущества.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E402B4" w:rsidRDefault="003708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 обратился лично Заявитель</w:t>
            </w:r>
          </w:p>
          <w:p w:rsidR="00E402B4" w:rsidRDefault="003708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shd w:val="clear" w:color="auto" w:fill="auto"/>
          </w:tcPr>
          <w:p w:rsidR="00E402B4" w:rsidRDefault="003708C3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Вариант 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E402B4" w:rsidRDefault="003708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E402B4" w:rsidRDefault="003708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</w:t>
            </w:r>
            <w:r>
              <w:rPr>
                <w:rFonts w:ascii="Times New Roman" w:hAnsi="Times New Roman"/>
                <w:sz w:val="28"/>
                <w:szCs w:val="28"/>
              </w:rPr>
              <w:t>братился представитель Заявителя</w:t>
            </w:r>
          </w:p>
        </w:tc>
      </w:tr>
    </w:tbl>
    <w:p w:rsidR="00E402B4" w:rsidRDefault="00E402B4">
      <w:pPr>
        <w:ind w:firstLine="0"/>
        <w:rPr>
          <w:rFonts w:ascii="Times New Roman" w:hAnsi="Times New Roman"/>
          <w:sz w:val="28"/>
          <w:szCs w:val="28"/>
        </w:rPr>
      </w:pPr>
    </w:p>
    <w:p w:rsidR="00E402B4" w:rsidRDefault="00E402B4">
      <w:pPr>
        <w:ind w:firstLine="0"/>
        <w:rPr>
          <w:rFonts w:ascii="Times New Roman" w:hAnsi="Times New Roman"/>
          <w:sz w:val="28"/>
          <w:szCs w:val="28"/>
        </w:rPr>
      </w:pPr>
    </w:p>
    <w:p w:rsidR="00E402B4" w:rsidRDefault="00E402B4">
      <w:pPr>
        <w:ind w:firstLine="0"/>
        <w:rPr>
          <w:rFonts w:ascii="Times New Roman" w:hAnsi="Times New Roman"/>
          <w:sz w:val="28"/>
          <w:szCs w:val="28"/>
        </w:rPr>
      </w:pPr>
    </w:p>
    <w:p w:rsidR="00E402B4" w:rsidRDefault="00E402B4">
      <w:pPr>
        <w:ind w:firstLine="0"/>
        <w:rPr>
          <w:rFonts w:ascii="Times New Roman" w:hAnsi="Times New Roman"/>
          <w:sz w:val="28"/>
          <w:szCs w:val="28"/>
        </w:rPr>
      </w:pPr>
    </w:p>
    <w:p w:rsidR="00E402B4" w:rsidRDefault="00E402B4">
      <w:pPr>
        <w:ind w:firstLine="0"/>
        <w:rPr>
          <w:rFonts w:ascii="Times New Roman" w:hAnsi="Times New Roman"/>
          <w:sz w:val="28"/>
          <w:szCs w:val="28"/>
        </w:rPr>
      </w:pPr>
    </w:p>
    <w:p w:rsidR="00E402B4" w:rsidRDefault="003708C3">
      <w:pPr>
        <w:pStyle w:val="a4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796"/>
      </w:tblGrid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shd w:val="clear" w:color="auto" w:fill="auto"/>
          </w:tcPr>
          <w:p w:rsidR="00E402B4" w:rsidRDefault="003708C3">
            <w:pPr>
              <w:pStyle w:val="a4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Вариант 1. Принятие решения о предоставлении выписки из реестра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муниципального имущества.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shd w:val="clear" w:color="auto" w:fill="auto"/>
          </w:tcPr>
          <w:p w:rsidR="00E402B4" w:rsidRDefault="003708C3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Вариант 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E402B4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E402B4" w:rsidRDefault="003708C3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402B4" w:rsidRDefault="003708C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E402B4" w:rsidRDefault="00E402B4">
      <w:pPr>
        <w:ind w:firstLine="709"/>
        <w:rPr>
          <w:rFonts w:ascii="Times New Roman" w:hAnsi="Times New Roman"/>
          <w:sz w:val="28"/>
          <w:szCs w:val="28"/>
        </w:rPr>
      </w:pPr>
    </w:p>
    <w:sectPr w:rsidR="00E402B4">
      <w:headerReference w:type="defaul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08C3">
      <w:r>
        <w:separator/>
      </w:r>
    </w:p>
  </w:endnote>
  <w:endnote w:type="continuationSeparator" w:id="0">
    <w:p w:rsidR="00000000" w:rsidRDefault="0037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08C3">
      <w:r>
        <w:separator/>
      </w:r>
    </w:p>
  </w:footnote>
  <w:footnote w:type="continuationSeparator" w:id="0">
    <w:p w:rsidR="00000000" w:rsidRDefault="0037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B4" w:rsidRDefault="00E402B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B4"/>
    <w:rsid w:val="003708C3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1">
    <w:name w:val="Основной текст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Pr>
      <w:color w:val="0000FF"/>
      <w:u w:val="single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rPr>
      <w:rFonts w:ascii="Calibri" w:eastAsia="Calibri" w:hAnsi="Calibri" w:cs="Times New Roman"/>
    </w:rPr>
  </w:style>
  <w:style w:type="paragraph" w:customStyle="1" w:styleId="13">
    <w:name w:val="Текст выноски1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af0">
    <w:name w:val="header"/>
    <w:basedOn w:val="a"/>
    <w:uiPriority w:val="99"/>
    <w:unhideWhenUsed/>
    <w:pPr>
      <w:tabs>
        <w:tab w:val="center" w:pos="4680"/>
        <w:tab w:val="right" w:pos="9360"/>
      </w:tabs>
    </w:pPr>
    <w:rPr>
      <w:rFonts w:eastAsiaTheme="minorHAnsi" w:cstheme="minorBidi"/>
      <w:sz w:val="20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3708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08C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1">
    <w:name w:val="Основной текст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Pr>
      <w:color w:val="0000FF"/>
      <w:u w:val="single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rPr>
      <w:rFonts w:ascii="Calibri" w:eastAsia="Calibri" w:hAnsi="Calibri" w:cs="Times New Roman"/>
    </w:rPr>
  </w:style>
  <w:style w:type="paragraph" w:customStyle="1" w:styleId="13">
    <w:name w:val="Текст выноски1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af0">
    <w:name w:val="header"/>
    <w:basedOn w:val="a"/>
    <w:uiPriority w:val="99"/>
    <w:unhideWhenUsed/>
    <w:pPr>
      <w:tabs>
        <w:tab w:val="center" w:pos="4680"/>
        <w:tab w:val="right" w:pos="9360"/>
      </w:tabs>
    </w:pPr>
    <w:rPr>
      <w:rFonts w:eastAsiaTheme="minorHAnsi" w:cstheme="minorBidi"/>
      <w:sz w:val="20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3708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08C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n-karach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jn-karachan.ru/index.php/munitsipalnye-uslugi/2-uncategorised/42-administrativnye-regla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13662</Words>
  <Characters>77877</Characters>
  <Application>Microsoft Office Word</Application>
  <DocSecurity>0</DocSecurity>
  <Lines>648</Lines>
  <Paragraphs>182</Paragraphs>
  <ScaleCrop>false</ScaleCrop>
  <Manager/>
  <Company/>
  <LinksUpToDate>false</LinksUpToDate>
  <CharactersWithSpaces>91357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2023-07-12T10:30:00Z</cp:lastPrinted>
  <dcterms:created xsi:type="dcterms:W3CDTF">2023-04-11T13:48:00Z</dcterms:created>
  <dcterms:modified xsi:type="dcterms:W3CDTF">2023-11-20T08:58:00Z</dcterms:modified>
  <cp:version>1100.0100.01</cp:version>
</cp:coreProperties>
</file>