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81" w:rsidRDefault="000551F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BC3481" w:rsidRDefault="000551F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C3481" w:rsidRDefault="000551F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BC3481" w:rsidRDefault="000551F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BC3481" w:rsidRDefault="00BC348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481" w:rsidRDefault="000551F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C3481" w:rsidRDefault="00BC3481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3481" w:rsidRDefault="000551FC">
      <w:pPr>
        <w:tabs>
          <w:tab w:val="left" w:pos="11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>
        <w:rPr>
          <w:rFonts w:ascii="Times New Roman" w:hAnsi="Times New Roman"/>
          <w:sz w:val="28"/>
          <w:szCs w:val="28"/>
        </w:rPr>
        <w:t>» ноября</w:t>
      </w:r>
      <w:r>
        <w:rPr>
          <w:rFonts w:ascii="Times New Roman" w:hAnsi="Times New Roman"/>
          <w:sz w:val="28"/>
          <w:szCs w:val="28"/>
        </w:rPr>
        <w:t xml:space="preserve"> 2023 г. № 48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Нижний Карачан</w:t>
      </w:r>
    </w:p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«Установление сервитута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(публичного сервитута) в отношении земельного участка, находящегося в муниципальной собственности»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BC3481" w:rsidRDefault="00BC348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</w:t>
      </w:r>
      <w:r>
        <w:rPr>
          <w:rFonts w:ascii="Times New Roman" w:hAnsi="Times New Roman"/>
          <w:sz w:val="28"/>
          <w:szCs w:val="28"/>
        </w:rPr>
        <w:t>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rStyle w:val="FontStyle18"/>
          <w:b w:val="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30.12.2020 № 509-ФЗ «О внесении изменений в отдельные законодат</w:t>
      </w:r>
      <w:r>
        <w:rPr>
          <w:rFonts w:ascii="Times New Roman" w:hAnsi="Times New Roman"/>
          <w:sz w:val="28"/>
          <w:szCs w:val="28"/>
        </w:rPr>
        <w:t xml:space="preserve">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</w:t>
      </w:r>
      <w:r>
        <w:rPr>
          <w:rFonts w:ascii="Times New Roman" w:hAnsi="Times New Roman"/>
          <w:sz w:val="28"/>
          <w:szCs w:val="28"/>
        </w:rPr>
        <w:t xml:space="preserve">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</w:t>
      </w:r>
      <w:r>
        <w:rPr>
          <w:rFonts w:ascii="Times New Roman" w:eastAsia="Arial Unicode MS" w:hAnsi="Times New Roman"/>
          <w:sz w:val="28"/>
          <w:szCs w:val="28"/>
          <w:lang w:bidi="ru-RU"/>
        </w:rPr>
        <w:t>администрация сельског</w:t>
      </w:r>
      <w:r>
        <w:rPr>
          <w:rFonts w:ascii="Times New Roman" w:eastAsia="Arial Unicode MS" w:hAnsi="Times New Roman"/>
          <w:sz w:val="28"/>
          <w:szCs w:val="28"/>
          <w:lang w:bidi="ru-RU"/>
        </w:rPr>
        <w:t>о поселения п о с т а н о в л я е т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«Установление сервитута (публичного сервитута) в отношении земельного участка, находящегося в муниципальной собственности» на территории </w:t>
      </w:r>
      <w:r>
        <w:rPr>
          <w:rFonts w:ascii="Times New Roman" w:hAnsi="Times New Roman"/>
          <w:sz w:val="28"/>
          <w:szCs w:val="28"/>
        </w:rPr>
        <w:t>Нижн</w:t>
      </w:r>
      <w:r>
        <w:rPr>
          <w:rFonts w:ascii="Times New Roman" w:hAnsi="Times New Roman"/>
          <w:sz w:val="28"/>
          <w:szCs w:val="28"/>
        </w:rPr>
        <w:t>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согласно приложению к настоящему постановлению.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Признать утратившими силу следующие постановления администрации </w:t>
      </w: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области:</w:t>
      </w:r>
    </w:p>
    <w:p w:rsidR="00BC3481" w:rsidRDefault="000551FC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«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г. №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Установление сервитута в отношении земельного уч</w:t>
      </w:r>
      <w:r>
        <w:rPr>
          <w:rFonts w:ascii="Times New Roman" w:hAnsi="Times New Roman" w:cs="Times New Roman"/>
          <w:b w:val="0"/>
          <w:sz w:val="28"/>
          <w:szCs w:val="28"/>
        </w:rPr>
        <w:t>астка, находящегося в муниципальной собственности</w:t>
      </w:r>
      <w:r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C3481" w:rsidRDefault="000551FC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со дня его официального опубликования в вестнике муниципальных правовых актов </w:t>
      </w: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сельского поселения и размещения на официальном сайте </w:t>
      </w: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BC3481" w:rsidRDefault="000551FC">
      <w:pPr>
        <w:tabs>
          <w:tab w:val="left" w:pos="900"/>
        </w:tabs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BC3481" w:rsidRDefault="00BC3481">
      <w:pPr>
        <w:tabs>
          <w:tab w:val="left" w:pos="900"/>
        </w:tabs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8"/>
        <w:gridCol w:w="3196"/>
        <w:gridCol w:w="3224"/>
      </w:tblGrid>
      <w:tr w:rsidR="00BC3481">
        <w:tblPrEx>
          <w:tblCellMar>
            <w:top w:w="0" w:type="dxa"/>
            <w:bottom w:w="0" w:type="dxa"/>
          </w:tblCellMar>
        </w:tblPrEx>
        <w:tc>
          <w:tcPr>
            <w:tcW w:w="3284" w:type="dxa"/>
            <w:shd w:val="clear" w:color="auto" w:fill="auto"/>
          </w:tcPr>
          <w:p w:rsidR="00BC3481" w:rsidRDefault="000551FC">
            <w:pPr>
              <w:widowControl w:val="0"/>
              <w:ind w:firstLine="0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BC3481" w:rsidRDefault="00BC3481">
            <w:pPr>
              <w:widowControl w:val="0"/>
              <w:ind w:firstLine="709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  <w:shd w:val="clear" w:color="auto" w:fill="auto"/>
          </w:tcPr>
          <w:p w:rsidR="00BC3481" w:rsidRDefault="000551FC">
            <w:pPr>
              <w:widowControl w:val="0"/>
              <w:ind w:firstLine="709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>С.И. Гомолко</w:t>
            </w:r>
          </w:p>
        </w:tc>
      </w:tr>
    </w:tbl>
    <w:p w:rsidR="00BC3481" w:rsidRDefault="000551FC">
      <w:pPr>
        <w:ind w:firstLine="709"/>
        <w:jc w:val="right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>
        <w:rPr>
          <w:rFonts w:ascii="Times New Roman" w:eastAsia="Arial Unicode MS" w:hAnsi="Times New Roman"/>
          <w:sz w:val="28"/>
          <w:szCs w:val="28"/>
          <w:lang w:bidi="ru-RU"/>
        </w:rPr>
        <w:lastRenderedPageBreak/>
        <w:t>Приложение</w:t>
      </w:r>
    </w:p>
    <w:p w:rsidR="00BC3481" w:rsidRDefault="000551FC">
      <w:pPr>
        <w:widowControl w:val="0"/>
        <w:ind w:firstLine="709"/>
        <w:jc w:val="right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>к постановлению администрации</w:t>
      </w:r>
    </w:p>
    <w:p w:rsidR="00BC3481" w:rsidRDefault="000551FC">
      <w:pPr>
        <w:widowControl w:val="0"/>
        <w:ind w:firstLine="709"/>
        <w:jc w:val="right"/>
        <w:rPr>
          <w:rFonts w:ascii="Times New Roman" w:hAnsi="Times New Roman"/>
          <w:bCs/>
          <w:kern w:val="28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bCs/>
          <w:kern w:val="28"/>
          <w:sz w:val="28"/>
          <w:szCs w:val="28"/>
          <w:lang w:bidi="ru-RU"/>
        </w:rPr>
        <w:t xml:space="preserve">сельского поселения </w:t>
      </w:r>
    </w:p>
    <w:p w:rsidR="00BC3481" w:rsidRDefault="000551FC">
      <w:pPr>
        <w:widowControl w:val="0"/>
        <w:ind w:firstLine="709"/>
        <w:jc w:val="right"/>
        <w:rPr>
          <w:rFonts w:ascii="Times New Roman" w:hAnsi="Times New Roman"/>
          <w:bCs/>
          <w:kern w:val="28"/>
          <w:sz w:val="28"/>
          <w:szCs w:val="28"/>
          <w:lang w:bidi="ru-RU"/>
        </w:rPr>
      </w:pPr>
      <w:r>
        <w:rPr>
          <w:rFonts w:ascii="Times New Roman" w:hAnsi="Times New Roman"/>
          <w:bCs/>
          <w:kern w:val="28"/>
          <w:sz w:val="28"/>
          <w:szCs w:val="28"/>
          <w:lang w:bidi="ru-RU"/>
        </w:rPr>
        <w:t xml:space="preserve">Грибановского муниципального района </w:t>
      </w:r>
    </w:p>
    <w:p w:rsidR="00BC3481" w:rsidRDefault="000551FC">
      <w:pPr>
        <w:widowControl w:val="0"/>
        <w:ind w:firstLine="709"/>
        <w:jc w:val="right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kern w:val="28"/>
          <w:sz w:val="28"/>
          <w:szCs w:val="28"/>
          <w:lang w:bidi="ru-RU"/>
        </w:rPr>
        <w:t>Воронежской области</w:t>
      </w:r>
    </w:p>
    <w:p w:rsidR="00BC3481" w:rsidRDefault="000551FC">
      <w:pPr>
        <w:widowControl w:val="0"/>
        <w:ind w:firstLine="709"/>
        <w:jc w:val="right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>от «20</w:t>
      </w: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» ноября </w:t>
      </w:r>
      <w:bookmarkStart w:id="0" w:name="_GoBack"/>
      <w:bookmarkEnd w:id="0"/>
      <w:r>
        <w:rPr>
          <w:rFonts w:ascii="Times New Roman" w:eastAsia="Arial Unicode MS" w:hAnsi="Times New Roman"/>
          <w:sz w:val="28"/>
          <w:szCs w:val="28"/>
          <w:lang w:bidi="ru-RU"/>
        </w:rPr>
        <w:t>2023 г. № 48</w:t>
      </w:r>
    </w:p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p w:rsidR="00BC3481" w:rsidRDefault="00BC3481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3481" w:rsidRDefault="000551FC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Административный регламент</w:t>
      </w:r>
    </w:p>
    <w:p w:rsidR="00BC3481" w:rsidRDefault="000551FC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 предоставлению муниципальной услуги «Установление сервитута (публичного сервитута) в отношении земельного участка, находящегося в </w:t>
      </w:r>
      <w:r>
        <w:rPr>
          <w:i w:val="0"/>
          <w:sz w:val="28"/>
          <w:szCs w:val="28"/>
        </w:rPr>
        <w:t>муниципальной собственности»</w:t>
      </w:r>
      <w:r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на территории </w:t>
      </w:r>
      <w:r>
        <w:rPr>
          <w:i w:val="0"/>
          <w:iCs w:val="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BC3481" w:rsidRDefault="000551F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BC3481" w:rsidRDefault="00BC348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C3481" w:rsidRDefault="000551FC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1.Предмет регулирования административного регламента</w:t>
      </w:r>
    </w:p>
    <w:p w:rsidR="00BC3481" w:rsidRDefault="00BC348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Административный регламент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регулирует отношения, возникающие в связи с предоставлением администрацией </w:t>
      </w: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 Муниципальной услуги «Установление сервитута (публичного сервиту</w:t>
      </w:r>
      <w:r>
        <w:rPr>
          <w:rFonts w:ascii="Times New Roman" w:hAnsi="Times New Roman"/>
          <w:sz w:val="28"/>
          <w:szCs w:val="28"/>
        </w:rPr>
        <w:t xml:space="preserve">та) в отношении земельного участка, находящегося в муниципальной собственности» на территории </w:t>
      </w: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 (далее – Административный регламент, Муниципальная услуга).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Дей</w:t>
      </w:r>
      <w:r>
        <w:rPr>
          <w:rFonts w:ascii="Times New Roman" w:hAnsi="Times New Roman" w:cs="Times New Roman"/>
          <w:sz w:val="28"/>
          <w:szCs w:val="28"/>
        </w:rPr>
        <w:t>ствие настоящего Административного регламента распространяется на случаи установления публичного сервитута в соответствии с главой V.7 Земельного кодекса Российской Федерации.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Настоящий Административный регламент не применяется в случаях установления </w:t>
      </w:r>
      <w:r>
        <w:rPr>
          <w:rFonts w:ascii="Times New Roman" w:hAnsi="Times New Roman" w:cs="Times New Roman"/>
          <w:sz w:val="28"/>
          <w:szCs w:val="28"/>
        </w:rPr>
        <w:t>публичного сервитута в соответствии с подпунктами 1 - 7 пункта 4 статьи 23 Земельного кодекса Российской Федерации.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Административный регламент устанавливает стандарт предоставления Муниципальной услуги, состав, последовательность и сроки выполнения ад</w:t>
      </w:r>
      <w:r>
        <w:rPr>
          <w:rFonts w:ascii="Times New Roman" w:hAnsi="Times New Roman"/>
          <w:sz w:val="28"/>
          <w:szCs w:val="28"/>
        </w:rPr>
        <w:t>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</w:t>
      </w:r>
      <w:r>
        <w:rPr>
          <w:rFonts w:ascii="Times New Roman" w:hAnsi="Times New Roman"/>
          <w:sz w:val="28"/>
          <w:szCs w:val="28"/>
        </w:rPr>
        <w:t xml:space="preserve">ьных центрах предоставления государственных и муниципальных услуг (далее – МФЦ), формы контроля за предоставлением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услуги, досудебный (внесудебный) порядок обжалования решений и действий (бездействий) Администрации, должностных лиц Администра</w:t>
      </w:r>
      <w:r>
        <w:rPr>
          <w:rFonts w:ascii="Times New Roman" w:hAnsi="Times New Roman"/>
          <w:sz w:val="28"/>
          <w:szCs w:val="28"/>
        </w:rPr>
        <w:t xml:space="preserve">ции, работников МФЦ. </w:t>
      </w:r>
    </w:p>
    <w:p w:rsidR="00BC3481" w:rsidRDefault="00BC3481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BC3481" w:rsidRDefault="000551FC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2.Круг заявителей</w:t>
      </w:r>
    </w:p>
    <w:p w:rsidR="00BC3481" w:rsidRDefault="00BC348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b/>
          <w:sz w:val="28"/>
          <w:szCs w:val="28"/>
        </w:rPr>
      </w:pP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Заявителями на получение Муниципальной услуги являются организации (далее - Заявители):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являющиеся субъектами естественных монополий, - в случаях установления публичного сервитута для размещения, капита</w:t>
      </w:r>
      <w:r>
        <w:rPr>
          <w:rFonts w:ascii="Times New Roman" w:hAnsi="Times New Roman" w:cs="Times New Roman"/>
          <w:sz w:val="28"/>
          <w:szCs w:val="28"/>
        </w:rPr>
        <w:t xml:space="preserve">льного ремонта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</w:t>
      </w:r>
      <w:r>
        <w:rPr>
          <w:rFonts w:ascii="Times New Roman" w:hAnsi="Times New Roman" w:cs="Times New Roman"/>
          <w:sz w:val="28"/>
          <w:szCs w:val="28"/>
        </w:rPr>
        <w:t xml:space="preserve">для их строительства, реконструкции;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являющиеся организациями связи, - для размещения линий или сооружений связи, указанных в подпункте 1 статьи 39.37 Земельного кодекса РФ, а также для проведения инженерных изысканий в целях подготовки документаци</w:t>
      </w:r>
      <w:r>
        <w:rPr>
          <w:rFonts w:ascii="Times New Roman" w:hAnsi="Times New Roman"/>
          <w:sz w:val="28"/>
          <w:szCs w:val="28"/>
        </w:rPr>
        <w:t xml:space="preserve">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являющиеся владельцем объекта транспортной инфраструктуры федерального, регионального или местног</w:t>
      </w:r>
      <w:r>
        <w:rPr>
          <w:rFonts w:ascii="Times New Roman" w:hAnsi="Times New Roman"/>
          <w:sz w:val="28"/>
          <w:szCs w:val="28"/>
        </w:rPr>
        <w:t xml:space="preserve">о значения, - в случае установления публичного сервитута для целей, указанных в подпунктах 2 - 5 статьи 39.37 Земельного кодекса РФ;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предусмотренные пунктом 1 статьи 56.4 Земельного кодекса РФ и подавшие</w:t>
      </w:r>
      <w:r>
        <w:rPr>
          <w:rFonts w:ascii="Times New Roman" w:hAnsi="Times New Roman"/>
          <w:sz w:val="28"/>
          <w:szCs w:val="28"/>
        </w:rPr>
        <w:t xml:space="preserve">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</w:t>
      </w:r>
      <w:r>
        <w:rPr>
          <w:rFonts w:ascii="Times New Roman" w:hAnsi="Times New Roman"/>
          <w:sz w:val="28"/>
          <w:szCs w:val="28"/>
        </w:rPr>
        <w:t xml:space="preserve">муниципальных нужд;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являющиеся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</w:t>
      </w:r>
      <w:r>
        <w:rPr>
          <w:rFonts w:ascii="Times New Roman" w:hAnsi="Times New Roman"/>
          <w:sz w:val="28"/>
          <w:szCs w:val="28"/>
        </w:rPr>
        <w:t xml:space="preserve">оснабжения, реконструкции или капитального ремонта их частей;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осуществляющие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</w:t>
      </w:r>
      <w:r>
        <w:rPr>
          <w:rFonts w:ascii="Times New Roman" w:hAnsi="Times New Roman"/>
          <w:sz w:val="28"/>
          <w:szCs w:val="28"/>
        </w:rPr>
        <w:t xml:space="preserve">в (частей) в </w:t>
      </w:r>
      <w:r>
        <w:rPr>
          <w:rFonts w:ascii="Times New Roman" w:hAnsi="Times New Roman"/>
          <w:sz w:val="28"/>
          <w:szCs w:val="28"/>
        </w:rPr>
        <w:lastRenderedPageBreak/>
        <w:t xml:space="preserve">связи с планируемыми строительством, реконструкцией или капитальным ремонтом объектов капитального строительства;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2.1.7. иное лицо, уполномоченное в соответствии с нормативными правовыми актами Российской Федерации, нормативными правовыми акт</w:t>
      </w:r>
      <w:r>
        <w:rPr>
          <w:rFonts w:ascii="Times New Roman" w:hAnsi="Times New Roman"/>
          <w:sz w:val="28"/>
          <w:szCs w:val="28"/>
        </w:rPr>
        <w:t xml:space="preserve">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 </w:t>
      </w:r>
    </w:p>
    <w:p w:rsidR="00BC3481" w:rsidRDefault="000551FC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Муни</w:t>
      </w:r>
      <w:r>
        <w:rPr>
          <w:rFonts w:ascii="Times New Roman" w:hAnsi="Times New Roman"/>
          <w:sz w:val="28"/>
          <w:szCs w:val="28"/>
        </w:rPr>
        <w:t>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Пр</w:t>
      </w:r>
      <w:r>
        <w:rPr>
          <w:rFonts w:ascii="Times New Roman" w:hAnsi="Times New Roman"/>
          <w:sz w:val="28"/>
          <w:szCs w:val="28"/>
        </w:rPr>
        <w:t xml:space="preserve">изнаки Заявителя определены в приложении № 8 к настоящему Административному регламенту. </w:t>
      </w:r>
    </w:p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3.Требования к порядку информирования о предоставлении Муниципальной услуги</w:t>
      </w:r>
    </w:p>
    <w:p w:rsidR="00BC3481" w:rsidRDefault="00BC3481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b/>
          <w:i w:val="0"/>
          <w:sz w:val="28"/>
          <w:szCs w:val="28"/>
        </w:rPr>
      </w:pP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Прием заявителей по вопросу предоставления Муниципальной услуги осуществляется админ</w:t>
      </w:r>
      <w:r>
        <w:rPr>
          <w:rFonts w:ascii="Times New Roman" w:hAnsi="Times New Roman"/>
          <w:sz w:val="28"/>
          <w:szCs w:val="28"/>
        </w:rPr>
        <w:t xml:space="preserve">истрацией </w:t>
      </w: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 (далее – Администрация) или в МФЦ.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>На официальном сайте Администрации (</w:t>
      </w:r>
      <w:hyperlink r:id="rId8" w:history="1">
        <w:r>
          <w:rPr>
            <w:rStyle w:val="15"/>
            <w:rFonts w:ascii="Times New Roman" w:hAnsi="Times New Roman"/>
            <w:spacing w:val="7"/>
            <w:sz w:val="28"/>
            <w:szCs w:val="28"/>
          </w:rPr>
          <w:t>https://nijn-karachan.ru/</w:t>
        </w:r>
      </w:hyperlink>
      <w:r>
        <w:rPr>
          <w:rFonts w:ascii="Times New Roman" w:hAnsi="Times New Roman"/>
          <w:spacing w:val="7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 сайт Администрации) в информационно-коммуникационной сети «Интернет» (далее - сеть Интернет), на ЕПГУ –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</w:t>
      </w:r>
      <w:r>
        <w:rPr>
          <w:rFonts w:ascii="Times New Roman" w:hAnsi="Times New Roman"/>
          <w:sz w:val="28"/>
          <w:szCs w:val="28"/>
        </w:rPr>
        <w:t xml:space="preserve">дресу: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gosuslugi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  <w:u w:val="none"/>
        </w:rPr>
        <w:t xml:space="preserve">(далее – Единый портал, ЕПГУ),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информационной системе Воронежской области «Портал Воронежской области в сети Интернет»</w:t>
      </w:r>
      <w:r>
        <w:rPr>
          <w:rFonts w:ascii="Times New Roman" w:hAnsi="Times New Roman"/>
          <w:sz w:val="28"/>
          <w:szCs w:val="28"/>
        </w:rPr>
        <w:t>, расположенной в сети Интернет по адресу</w:t>
      </w:r>
      <w:proofErr w:type="gramEnd"/>
      <w:r>
        <w:rPr>
          <w:rFonts w:ascii="Times New Roman" w:hAnsi="Times New Roman"/>
          <w:sz w:val="28"/>
          <w:szCs w:val="28"/>
        </w:rPr>
        <w:t>: www.govvrn.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(далее – региональный портал, РПГУ)</w:t>
      </w:r>
      <w:r>
        <w:rPr>
          <w:rStyle w:val="15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обязательному </w:t>
      </w:r>
      <w:r>
        <w:rPr>
          <w:rFonts w:ascii="Times New Roman" w:hAnsi="Times New Roman"/>
          <w:sz w:val="28"/>
          <w:szCs w:val="28"/>
        </w:rPr>
        <w:t>размещению подлежит следующая справочная информация: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и график работы Администрации;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</w:t>
      </w:r>
      <w:r>
        <w:rPr>
          <w:rFonts w:ascii="Times New Roman" w:hAnsi="Times New Roman"/>
          <w:sz w:val="28"/>
          <w:szCs w:val="28"/>
        </w:rPr>
        <w:t>связи Администрации в сети «Интернет».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Информирование Заявителей по вопросам предоставления Муниципальной услуги осуществляется:</w:t>
      </w:r>
    </w:p>
    <w:p w:rsidR="00BC3481" w:rsidRDefault="000551FC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путем размещения информации на сайте Администрации, ЕПГУ,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должностным лицом Администрации, ответственным за п</w:t>
      </w:r>
      <w:r>
        <w:rPr>
          <w:rFonts w:ascii="Times New Roman" w:hAnsi="Times New Roman"/>
          <w:sz w:val="28"/>
          <w:szCs w:val="28"/>
        </w:rPr>
        <w:t>редоставление Муниципальной услуги, при непосредственном обращении Заявителя в Администрацию;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путем размещения печатных материалов в помещениях Администрации, предназначенных</w:t>
      </w:r>
      <w:r>
        <w:rPr>
          <w:rFonts w:ascii="Times New Roman" w:hAnsi="Times New Roman"/>
          <w:sz w:val="28"/>
          <w:szCs w:val="28"/>
        </w:rPr>
        <w:t xml:space="preserve">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посредством телефонной и факсимильной связи;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посредством ответов на обращения Заявителей по вопросу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На ЕПГУ,</w:t>
      </w:r>
      <w:r>
        <w:rPr>
          <w:rFonts w:ascii="Times New Roman" w:eastAsiaTheme="minorHAnsi" w:hAnsi="Times New Roman"/>
          <w:sz w:val="28"/>
          <w:szCs w:val="28"/>
        </w:rPr>
        <w:t xml:space="preserve"> РПГУ </w:t>
      </w:r>
      <w:r>
        <w:rPr>
          <w:rFonts w:ascii="Times New Roman" w:hAnsi="Times New Roman"/>
          <w:sz w:val="28"/>
          <w:szCs w:val="28"/>
        </w:rPr>
        <w:t>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исчерпывающий и конкретный перечень документов, необходимых для предостав</w:t>
      </w:r>
      <w:r>
        <w:rPr>
          <w:rFonts w:ascii="Times New Roman" w:hAnsi="Times New Roman"/>
          <w:sz w:val="28"/>
          <w:szCs w:val="28"/>
        </w:rPr>
        <w:t>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лиц, имеющих право на получение Муниципальной услуги;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срок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исчерпывающий перечень оснований для приостановления или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формы заявлений (уведомлений, сообщений), используемые при предос</w:t>
      </w:r>
      <w:r>
        <w:rPr>
          <w:rFonts w:ascii="Times New Roman" w:hAnsi="Times New Roman"/>
          <w:sz w:val="28"/>
          <w:szCs w:val="28"/>
        </w:rPr>
        <w:t>тавлении Муниципальной услуги.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на ЕПГУ, РПГУ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сайте Администрации о порядке и сроках предоставления Муниципальной услуги предоставляется бесплатно.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На сайте Администрации дополнительно размещаются: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полные наименования и почтовые адреса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Style w:val="100pt"/>
          <w:color w:val="auto"/>
          <w:sz w:val="28"/>
          <w:szCs w:val="28"/>
        </w:rPr>
        <w:t>предоставляющей Муниципальную услугу;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номера телефонов-автоинформаторов (при наличии), справочные номера телефонов Администрации, непосредственно предоставляющих Муниципальную услугу;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режим работы Администрации;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график работы </w:t>
      </w:r>
      <w:r>
        <w:rPr>
          <w:rFonts w:ascii="Times New Roman" w:hAnsi="Times New Roman"/>
          <w:sz w:val="28"/>
          <w:szCs w:val="28"/>
        </w:rPr>
        <w:t>Администрации;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перечень лиц, имеющих право на получение Муниципальной услуги;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формы заявлений (уведомлений, с</w:t>
      </w:r>
      <w:r>
        <w:rPr>
          <w:rFonts w:ascii="Times New Roman" w:hAnsi="Times New Roman"/>
          <w:sz w:val="28"/>
          <w:szCs w:val="28"/>
        </w:rPr>
        <w:t>ообщений), используемые при предоставлении Муниципальной услуги, образцы и инструкции по заполнению;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текст Административного регламента с приложениями;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краткое описание по</w:t>
      </w:r>
      <w:r>
        <w:rPr>
          <w:rFonts w:ascii="Times New Roman" w:hAnsi="Times New Roman"/>
          <w:sz w:val="28"/>
          <w:szCs w:val="28"/>
        </w:rPr>
        <w:t>рядка предоставления Муниципальной услуги;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информация о возможности участия Заявителей в оценке качества предоставления Муницип</w:t>
      </w:r>
      <w:r>
        <w:rPr>
          <w:rFonts w:ascii="Times New Roman" w:hAnsi="Times New Roman"/>
          <w:sz w:val="28"/>
          <w:szCs w:val="28"/>
        </w:rPr>
        <w:t>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информировании о порядке предоставления Муниципальной усл</w:t>
      </w:r>
      <w:r>
        <w:rPr>
          <w:rFonts w:ascii="Times New Roman" w:hAnsi="Times New Roman"/>
          <w:sz w:val="28"/>
          <w:szCs w:val="28"/>
        </w:rPr>
        <w:t>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Администрации обязано сообщить Заявит</w:t>
      </w:r>
      <w:r>
        <w:rPr>
          <w:rFonts w:ascii="Times New Roman" w:hAnsi="Times New Roman"/>
          <w:sz w:val="28"/>
          <w:szCs w:val="28"/>
        </w:rPr>
        <w:t>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по телефону о порядке предоставления Муниципальной услуги осуществляется в </w:t>
      </w:r>
      <w:r>
        <w:rPr>
          <w:rFonts w:ascii="Times New Roman" w:hAnsi="Times New Roman"/>
          <w:sz w:val="28"/>
          <w:szCs w:val="28"/>
        </w:rPr>
        <w:t>соответствии с графиком работы Администрации.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невозможности ответить на поставленные Заявителем вопросы, телефонный </w:t>
      </w:r>
      <w:r>
        <w:rPr>
          <w:rFonts w:ascii="Times New Roman" w:hAnsi="Times New Roman"/>
          <w:sz w:val="28"/>
          <w:szCs w:val="28"/>
        </w:rPr>
        <w:t>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и устные обращения по вопросам о порядке пре</w:t>
      </w:r>
      <w:r>
        <w:rPr>
          <w:rFonts w:ascii="Times New Roman" w:hAnsi="Times New Roman"/>
          <w:sz w:val="28"/>
          <w:szCs w:val="28"/>
        </w:rPr>
        <w:t>доставления Муниципальной услуги должностным лицом Администрации обратившемуся сообщается следующая информация: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перечне лиц, имеющих право на получение Муниципальной услуги;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о нормативных правовых актах, регулирующих вопросы предоставления Муниципа</w:t>
      </w:r>
      <w:r>
        <w:rPr>
          <w:rFonts w:ascii="Times New Roman" w:hAnsi="Times New Roman"/>
          <w:sz w:val="28"/>
          <w:szCs w:val="28"/>
        </w:rPr>
        <w:t>льной услуги (наименование, дата и номер принятия нормативного правового акта);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 сроках предоставления Муниципальной услуги;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об основаниях для приостановления Муниципальной усл</w:t>
      </w:r>
      <w:r>
        <w:rPr>
          <w:rFonts w:ascii="Times New Roman" w:hAnsi="Times New Roman"/>
          <w:sz w:val="28"/>
          <w:szCs w:val="28"/>
        </w:rPr>
        <w:t>уги;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 основаниях для отказа в предоставлении Муниципальной услуги;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о месте размещения на ЕПГУ,</w:t>
      </w:r>
      <w:r>
        <w:rPr>
          <w:rFonts w:ascii="Times New Roman" w:eastAsiaTheme="minorHAnsi" w:hAnsi="Times New Roman"/>
          <w:sz w:val="28"/>
          <w:szCs w:val="28"/>
        </w:rPr>
        <w:t xml:space="preserve"> РПГУ,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сайте Администрации информации по вопросам предоставления Муниципальной услуги.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Style w:val="100pt"/>
          <w:color w:val="auto"/>
          <w:sz w:val="28"/>
          <w:szCs w:val="28"/>
        </w:rPr>
        <w:t xml:space="preserve">Информирование о порядке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осуществляется также по единому номеру телефона Контактного центра.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разрабатывает информационные материалы по порядку предоставления Муниципальной услуги и размещает их на ЕПГУ,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РПГУ, на </w:t>
      </w:r>
      <w:r>
        <w:rPr>
          <w:rFonts w:ascii="Times New Roman" w:hAnsi="Times New Roman"/>
          <w:sz w:val="28"/>
          <w:szCs w:val="28"/>
        </w:rPr>
        <w:t>сайте Администрации, передает в МФЦ, а также обеспечива</w:t>
      </w:r>
      <w:r>
        <w:rPr>
          <w:rFonts w:ascii="Times New Roman" w:hAnsi="Times New Roman"/>
          <w:sz w:val="28"/>
          <w:szCs w:val="28"/>
        </w:rPr>
        <w:t>ет их актуальность.</w:t>
      </w:r>
    </w:p>
    <w:p w:rsidR="00BC3481" w:rsidRDefault="000551FC">
      <w:pPr>
        <w:ind w:firstLine="709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</w:t>
      </w:r>
      <w:r>
        <w:rPr>
          <w:rFonts w:ascii="Times New Roman" w:hAnsi="Times New Roman"/>
          <w:sz w:val="28"/>
          <w:szCs w:val="28"/>
        </w:rPr>
        <w:t>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</w:t>
      </w:r>
      <w:r>
        <w:rPr>
          <w:rFonts w:ascii="Times New Roman" w:hAnsi="Times New Roman"/>
          <w:sz w:val="28"/>
          <w:szCs w:val="28"/>
        </w:rPr>
        <w:t>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BC3481" w:rsidRDefault="00BC3481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</w:p>
    <w:p w:rsidR="00BC3481" w:rsidRDefault="00BC3481">
      <w:pPr>
        <w:pStyle w:val="a5"/>
        <w:framePr w:wrap="none" w:vAnchor="page" w:hAnchor="page" w:x="5877" w:y="1604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BC3481" w:rsidRDefault="000551FC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sz w:val="28"/>
          <w:szCs w:val="28"/>
        </w:rPr>
      </w:pPr>
      <w:bookmarkStart w:id="1" w:name="bookmark0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>
        <w:rPr>
          <w:sz w:val="28"/>
          <w:szCs w:val="28"/>
        </w:rPr>
        <w:t>Стандарт предоставления муниципальной услуги</w:t>
      </w:r>
      <w:bookmarkEnd w:id="1"/>
    </w:p>
    <w:p w:rsidR="00BC3481" w:rsidRDefault="00BC348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b/>
          <w:sz w:val="28"/>
          <w:szCs w:val="28"/>
        </w:rPr>
      </w:pPr>
    </w:p>
    <w:p w:rsidR="00BC3481" w:rsidRDefault="000551FC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4.Наименование Муниципальной услуги</w:t>
      </w:r>
    </w:p>
    <w:p w:rsidR="00BC3481" w:rsidRDefault="00BC348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b/>
          <w:sz w:val="28"/>
          <w:szCs w:val="28"/>
        </w:rPr>
      </w:pP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«Установление сервитута (публичного сервитута) в отношении земельного участка, находящегося в муниципальной собственности».</w:t>
      </w:r>
    </w:p>
    <w:p w:rsidR="00BC3481" w:rsidRDefault="00BC3481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8"/>
          <w:szCs w:val="28"/>
        </w:rPr>
      </w:pPr>
    </w:p>
    <w:p w:rsidR="00BC3481" w:rsidRDefault="000551FC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5.Наименование органа</w:t>
      </w:r>
      <w:r>
        <w:rPr>
          <w:rStyle w:val="90pt"/>
          <w:b/>
          <w:color w:val="auto"/>
          <w:sz w:val="28"/>
          <w:szCs w:val="28"/>
        </w:rPr>
        <w:t xml:space="preserve">, </w:t>
      </w:r>
      <w:r>
        <w:rPr>
          <w:b/>
          <w:i w:val="0"/>
          <w:sz w:val="28"/>
          <w:szCs w:val="28"/>
        </w:rPr>
        <w:t>предоставляющего Муниципальную услугу</w:t>
      </w:r>
    </w:p>
    <w:p w:rsidR="00BC3481" w:rsidRDefault="00BC348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b/>
          <w:i w:val="0"/>
          <w:sz w:val="28"/>
          <w:szCs w:val="28"/>
        </w:rPr>
      </w:pPr>
    </w:p>
    <w:p w:rsidR="00BC3481" w:rsidRDefault="000551FC">
      <w:pPr>
        <w:ind w:firstLine="709"/>
        <w:rPr>
          <w:rStyle w:val="0pt"/>
          <w:rFonts w:eastAsia="Calibri"/>
          <w:i w:val="0"/>
          <w:iCs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Style w:val="0pt"/>
          <w:rFonts w:eastAsia="Calibri"/>
          <w:color w:val="auto"/>
          <w:sz w:val="28"/>
          <w:szCs w:val="28"/>
        </w:rPr>
        <w:t>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обеспечивает предоставление Муниципальной услуги чер</w:t>
      </w:r>
      <w:r>
        <w:rPr>
          <w:rFonts w:ascii="Times New Roman" w:hAnsi="Times New Roman"/>
          <w:sz w:val="28"/>
          <w:szCs w:val="28"/>
        </w:rPr>
        <w:t>ез МФЦ или в электронной форме посредством ЕПГУ,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РПГУ,</w:t>
      </w:r>
      <w:r>
        <w:rPr>
          <w:rFonts w:ascii="Times New Roman" w:hAnsi="Times New Roman"/>
          <w:sz w:val="28"/>
          <w:szCs w:val="28"/>
        </w:rPr>
        <w:t xml:space="preserve">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</w:t>
      </w:r>
      <w:r>
        <w:rPr>
          <w:rFonts w:ascii="Times New Roman" w:hAnsi="Times New Roman"/>
          <w:sz w:val="28"/>
          <w:szCs w:val="28"/>
        </w:rPr>
        <w:t>210-ФЗ).</w:t>
      </w:r>
    </w:p>
    <w:p w:rsidR="00BC3481" w:rsidRDefault="000551FC">
      <w:pPr>
        <w:ind w:firstLine="709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5.2.МФЦ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Порядок обеспечения личного приема Заявителей при предоставлении Муниципальной услуги в Адми</w:t>
      </w:r>
      <w:r>
        <w:rPr>
          <w:rFonts w:ascii="Times New Roman" w:hAnsi="Times New Roman"/>
          <w:sz w:val="28"/>
          <w:szCs w:val="28"/>
        </w:rPr>
        <w:t>нистрации устанавливается организационно-распорядительным документом Администрации.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>
        <w:rPr>
          <w:rFonts w:ascii="Times New Roman" w:hAnsi="Times New Roman"/>
          <w:sz w:val="28"/>
          <w:szCs w:val="28"/>
        </w:rPr>
        <w:t xml:space="preserve">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</w:t>
      </w:r>
      <w:r>
        <w:rPr>
          <w:rFonts w:ascii="Times New Roman" w:hAnsi="Times New Roman"/>
          <w:sz w:val="28"/>
          <w:szCs w:val="28"/>
        </w:rPr>
        <w:t xml:space="preserve">на Воронежской области «Об утверждении перечня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 муниципальных услуг и </w:t>
      </w:r>
      <w:r>
        <w:rPr>
          <w:rFonts w:ascii="Times New Roman" w:hAnsi="Times New Roman"/>
          <w:sz w:val="28"/>
          <w:szCs w:val="28"/>
        </w:rPr>
        <w:t>предоставляются организациями, участвующими в предоставлении муниципальных услуг».</w:t>
      </w:r>
    </w:p>
    <w:p w:rsidR="00BC3481" w:rsidRDefault="00BC3481">
      <w:pPr>
        <w:pStyle w:val="21"/>
        <w:shd w:val="clear" w:color="auto" w:fill="auto"/>
        <w:tabs>
          <w:tab w:val="left" w:pos="1276"/>
          <w:tab w:val="left" w:pos="1428"/>
        </w:tabs>
        <w:spacing w:before="0" w:after="0" w:line="240" w:lineRule="auto"/>
        <w:ind w:firstLine="709"/>
        <w:rPr>
          <w:sz w:val="28"/>
          <w:szCs w:val="28"/>
        </w:rPr>
      </w:pPr>
    </w:p>
    <w:p w:rsidR="00BC3481" w:rsidRDefault="000551FC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6.Результат предоставления Муниципальной услуги</w:t>
      </w:r>
    </w:p>
    <w:p w:rsidR="00BC3481" w:rsidRDefault="00BC3481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709"/>
        <w:rPr>
          <w:b/>
          <w:sz w:val="28"/>
          <w:szCs w:val="28"/>
        </w:rPr>
      </w:pP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6.1.Результатом предоставления Муниципальной услуги является постановление об установлении публичного сервитута (форма прив</w:t>
      </w:r>
      <w:r>
        <w:rPr>
          <w:rFonts w:ascii="Times New Roman" w:hAnsi="Times New Roman"/>
          <w:sz w:val="28"/>
          <w:szCs w:val="28"/>
        </w:rPr>
        <w:t>едена в Приложении № 1 к настоящему Административному регламенту), либо мотивированный отказ в предоставлении Муниципальной услуги.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6.2.Постановление об отказе в предоставлении Муниципальной услуги оформляется в соответствии с формой, указанной в Приложени</w:t>
      </w:r>
      <w:r>
        <w:rPr>
          <w:rFonts w:ascii="Times New Roman" w:hAnsi="Times New Roman"/>
          <w:sz w:val="28"/>
          <w:szCs w:val="28"/>
        </w:rPr>
        <w:t xml:space="preserve">и № 2 к </w:t>
      </w:r>
      <w:r>
        <w:rPr>
          <w:rFonts w:ascii="Times New Roman" w:hAnsi="Times New Roman"/>
          <w:sz w:val="28"/>
          <w:szCs w:val="28"/>
        </w:rPr>
        <w:lastRenderedPageBreak/>
        <w:t xml:space="preserve">настоящему Административному регламенту. Постановление подписывается должностным лицом Администрации. В случае обращения в электронном формате постановление оформляется в форме электронного документа, подписанного электронной подписью должностного </w:t>
      </w:r>
      <w:r>
        <w:rPr>
          <w:rFonts w:ascii="Times New Roman" w:hAnsi="Times New Roman"/>
          <w:sz w:val="28"/>
          <w:szCs w:val="28"/>
        </w:rPr>
        <w:t xml:space="preserve">лица Администрации, если это указано в заявлении об установление публичного сервитута в соответствии с главой V.7 Земельного кодекса Российской Федерации.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Результат предоставления Муниципальной услуги направляется Заявителю в форме электронного докум</w:t>
      </w:r>
      <w:r>
        <w:rPr>
          <w:rFonts w:ascii="Times New Roman" w:hAnsi="Times New Roman"/>
          <w:sz w:val="28"/>
          <w:szCs w:val="28"/>
        </w:rPr>
        <w:t>ента, подписанного электронной подписью уполномоченного должностного лица Администрации, если это указано в заявлении об установлении публичного сервитута в соответствии с главой V.7 Земельного кодекса Российской Федерации в личный кабинет Заявителя посред</w:t>
      </w:r>
      <w:r>
        <w:rPr>
          <w:rFonts w:ascii="Times New Roman" w:hAnsi="Times New Roman"/>
          <w:sz w:val="28"/>
          <w:szCs w:val="28"/>
        </w:rPr>
        <w:t>ством сервиса ЕПГУ,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РПГУ,</w:t>
      </w:r>
      <w:r>
        <w:rPr>
          <w:rFonts w:ascii="Times New Roman" w:hAnsi="Times New Roman"/>
          <w:sz w:val="28"/>
          <w:szCs w:val="28"/>
        </w:rPr>
        <w:t xml:space="preserve"> позволяющего Заявителю получать информацию о ходе обработки заявлений, поданных посредством ЕПГУ (далее - личный кабинет), а также посредством электронной почты. Результат предоставления Муниципальной услуги на ЕПГУ, РПГУ направля</w:t>
      </w:r>
      <w:r>
        <w:rPr>
          <w:rFonts w:ascii="Times New Roman" w:hAnsi="Times New Roman"/>
          <w:sz w:val="28"/>
          <w:szCs w:val="28"/>
        </w:rPr>
        <w:t xml:space="preserve">ется в день его подписания.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получить результат предоставления Муниципальной услуги на бумажном носителе.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Результат предоставления Муниципальной услуги направляется Заявителю одним из следующих способов: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Посредством почтового отправ</w:t>
      </w:r>
      <w:r>
        <w:rPr>
          <w:rFonts w:ascii="Times New Roman" w:hAnsi="Times New Roman"/>
          <w:sz w:val="28"/>
          <w:szCs w:val="28"/>
        </w:rPr>
        <w:t>ления;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личный кабинет Заявителя на ЕПГУ, РПГУ;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МФЦ;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Лично Заявителю либо его уполномоченному представителю в Администрации.</w:t>
      </w:r>
    </w:p>
    <w:p w:rsidR="00BC3481" w:rsidRDefault="000551FC">
      <w:pPr>
        <w:pStyle w:val="af"/>
        <w:spacing w:after="0" w:line="24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6.5.Формирование реестровой записи в качестве результата предоставления Муниципальной услуги не предусмотрено.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Состав реквизитов документа, содержащего решение о предоставлении муниципальной услуги: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регистрационный номер;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дата регистрации: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BC3481" w:rsidRDefault="00BC3481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</w:p>
    <w:p w:rsidR="00BC3481" w:rsidRDefault="000551FC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7.Срок</w:t>
      </w:r>
      <w:r>
        <w:rPr>
          <w:b/>
          <w:i w:val="0"/>
          <w:sz w:val="28"/>
          <w:szCs w:val="28"/>
        </w:rPr>
        <w:t xml:space="preserve"> предоставления Муниципальной услуги</w:t>
      </w:r>
    </w:p>
    <w:p w:rsidR="00BC3481" w:rsidRDefault="00BC348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b/>
          <w:sz w:val="28"/>
          <w:szCs w:val="28"/>
        </w:rPr>
      </w:pP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Администрация принимает решение об установлении публичного сервитута или об отказе в его установлении в течение: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7.1.1. двадцати дней со дня поступления ходатайства об установлении публичного сервитута и прилагае</w:t>
      </w:r>
      <w:r>
        <w:rPr>
          <w:rFonts w:ascii="Times New Roman" w:hAnsi="Times New Roman"/>
          <w:sz w:val="28"/>
          <w:szCs w:val="28"/>
        </w:rPr>
        <w:t xml:space="preserve">мых к ходатайству документов в целях, предусмотренных подпунктом 3 статьи 39.37 Земельного кодекса РФ;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 тридцати дней со дня поступления ходатайства об установлении публичного сервитута и прилагаемых к ходатайству документов в целях, предусмотренных</w:t>
      </w:r>
      <w:r>
        <w:rPr>
          <w:rFonts w:ascii="Times New Roman" w:hAnsi="Times New Roman"/>
          <w:sz w:val="28"/>
          <w:szCs w:val="28"/>
        </w:rPr>
        <w:t xml:space="preserve"> подпунктами 1, 2, 4 и 5 статьи 39.37 Земельного кодекса РФ, а также в целях установления публичного сервитута для реконструкции участков (частей) инженерных сооружений, предусмотренного подпунктом 6 статьи 39.37 Земельного кодекса РФ, но не ранее чем пятн</w:t>
      </w:r>
      <w:r>
        <w:rPr>
          <w:rFonts w:ascii="Times New Roman" w:hAnsi="Times New Roman"/>
          <w:sz w:val="28"/>
          <w:szCs w:val="28"/>
        </w:rPr>
        <w:t xml:space="preserve">адцать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Земельного кодекса РФ;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7.1.3. двадцати дней со дня поступления ходатайства об установлении публи</w:t>
      </w:r>
      <w:r>
        <w:rPr>
          <w:rFonts w:ascii="Times New Roman" w:hAnsi="Times New Roman"/>
          <w:sz w:val="28"/>
          <w:szCs w:val="28"/>
        </w:rPr>
        <w:t xml:space="preserve">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Земельного кодекса РФ. </w:t>
      </w:r>
    </w:p>
    <w:p w:rsidR="00BC3481" w:rsidRDefault="000551FC">
      <w:pPr>
        <w:pStyle w:val="18"/>
        <w:ind w:firstLine="709"/>
        <w:rPr>
          <w:rFonts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  <w:lang w:eastAsia="en-US"/>
        </w:rPr>
        <w:t xml:space="preserve">7.2.Срок предоставления </w:t>
      </w:r>
      <w:r>
        <w:rPr>
          <w:rFonts w:eastAsia="Calibri" w:cs="Times New Roman"/>
          <w:color w:val="auto"/>
          <w:szCs w:val="28"/>
          <w:lang w:eastAsia="en-US"/>
        </w:rPr>
        <w:t>Муниципальной услуги исчисляется со дня регистрации заявления и документов в Администрации, на ЕПГУ, РПГУ, в МФЦ.</w:t>
      </w:r>
    </w:p>
    <w:p w:rsidR="00BC3481" w:rsidRDefault="000551FC">
      <w:pPr>
        <w:pStyle w:val="18"/>
        <w:ind w:firstLine="709"/>
        <w:rPr>
          <w:rFonts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  <w:lang w:eastAsia="en-US"/>
        </w:rPr>
        <w:t>7.3.Максимальные сроки предоставления Муниципальной услуги для каждого варианта предоставления Муниципальной услуги приведены в содержащих опи</w:t>
      </w:r>
      <w:r>
        <w:rPr>
          <w:rFonts w:eastAsia="Calibri" w:cs="Times New Roman"/>
          <w:color w:val="auto"/>
          <w:szCs w:val="28"/>
          <w:lang w:eastAsia="en-US"/>
        </w:rPr>
        <w:t>сание таких вариантов подразделах Административного регламента.</w:t>
      </w:r>
    </w:p>
    <w:p w:rsidR="00BC3481" w:rsidRDefault="000551FC">
      <w:pPr>
        <w:pStyle w:val="18"/>
        <w:ind w:firstLine="709"/>
        <w:rPr>
          <w:rFonts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  <w:lang w:eastAsia="en-US"/>
        </w:rPr>
        <w:t xml:space="preserve"> </w:t>
      </w:r>
    </w:p>
    <w:p w:rsidR="00BC3481" w:rsidRDefault="000551FC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8.Правовые основания для предоставления Муниципальной услуги </w:t>
      </w:r>
    </w:p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Основными нормативными правовыми актами, регулирующими предоставление Муниципальной услуги, являются: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кодекс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25.10.2001 N 136-ФЗ;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25.10.2001 N 137-ФЗ "О введении в действие Земельного кодекса Российской Федерации";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(часть первая) от 30.11.1994 N 51-ФЗ;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</w:t>
      </w:r>
      <w:r>
        <w:rPr>
          <w:rFonts w:ascii="Times New Roman" w:hAnsi="Times New Roman" w:cs="Times New Roman"/>
          <w:sz w:val="28"/>
          <w:szCs w:val="28"/>
        </w:rPr>
        <w:t>13.07.2015 N 218-ФЗ "О государственной регистрации недвижимости";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29.07.1998 N 135-ФЗ "Об оценочной деятельности в Российской Федерации";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Росреестра от 13.01.2021 N П/0004 "Об установлении требований к графическому описанию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местоположения границ публичного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Росреестра от 19.04.2022 № П/0150 «Об утверждении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форме ходатайства об установлении публичного сервитута, содержанию обоснования необходимости установления публичного сервитута»;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SimSun" w:hAnsi="Times New Roman"/>
          <w:sz w:val="28"/>
          <w:szCs w:val="28"/>
        </w:rPr>
        <w:t>иными действующими в данной сфере нормативными правовыми актами.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Перечень нормативных правовых актов, в соответствии</w:t>
      </w:r>
      <w:r>
        <w:rPr>
          <w:rFonts w:ascii="Times New Roman" w:hAnsi="Times New Roman"/>
          <w:sz w:val="28"/>
          <w:szCs w:val="28"/>
        </w:rPr>
        <w:t xml:space="preserve">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«Регламенты» раздела «Муниципальные услуги» по адресу </w:t>
      </w:r>
      <w:hyperlink r:id="rId9" w:history="1">
        <w:r>
          <w:rPr>
            <w:rStyle w:val="15"/>
            <w:rFonts w:ascii="Times New Roman" w:hAnsi="Times New Roman"/>
            <w:sz w:val="28"/>
            <w:szCs w:val="28"/>
          </w:rPr>
          <w:t>https://www.nijn-karachan.ru/index.php/munitsipalnye-uslugi/2-uncategorised/42-administrativnye-reglamenty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C3481" w:rsidRDefault="00BC3481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C3481" w:rsidRDefault="000551FC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9.Исчерпывающий перечень документов</w:t>
      </w:r>
      <w:r>
        <w:rPr>
          <w:rStyle w:val="90pt"/>
          <w:b/>
          <w:i/>
          <w:color w:val="auto"/>
          <w:sz w:val="28"/>
          <w:szCs w:val="28"/>
        </w:rPr>
        <w:t xml:space="preserve">, </w:t>
      </w:r>
      <w:r>
        <w:rPr>
          <w:b/>
          <w:i w:val="0"/>
          <w:sz w:val="28"/>
          <w:szCs w:val="28"/>
        </w:rPr>
        <w:t xml:space="preserve">необходимых </w:t>
      </w:r>
      <w:r>
        <w:rPr>
          <w:b/>
          <w:i w:val="0"/>
          <w:sz w:val="28"/>
          <w:szCs w:val="28"/>
        </w:rPr>
        <w:t>для предоставления Муниципальной услуги</w:t>
      </w:r>
      <w:r>
        <w:rPr>
          <w:rStyle w:val="90pt"/>
          <w:b/>
          <w:i/>
          <w:color w:val="auto"/>
          <w:sz w:val="28"/>
          <w:szCs w:val="28"/>
        </w:rPr>
        <w:t xml:space="preserve">, </w:t>
      </w:r>
      <w:r>
        <w:rPr>
          <w:b/>
          <w:i w:val="0"/>
          <w:sz w:val="28"/>
          <w:szCs w:val="28"/>
        </w:rPr>
        <w:t>подлежащих представлению Заявителем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 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9.1.1. Заявление (</w:t>
      </w:r>
      <w:r>
        <w:rPr>
          <w:rFonts w:ascii="Times New Roman" w:hAnsi="Times New Roman"/>
          <w:sz w:val="28"/>
          <w:szCs w:val="28"/>
        </w:rPr>
        <w:t xml:space="preserve">ходатайство) о предоставлении Муниципальной услуги по форме, согласно Приложению № 3 к настоящему Административному регламенту.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ходатайстве об установлении публичного сервитута должны быть указаны: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цель установления п</w:t>
      </w:r>
      <w:r>
        <w:rPr>
          <w:rFonts w:ascii="Times New Roman" w:hAnsi="Times New Roman"/>
          <w:sz w:val="28"/>
          <w:szCs w:val="28"/>
        </w:rPr>
        <w:t xml:space="preserve">убличного сервитута в соответствии со статьей 39.37 Земельного кодекса РФ;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испрашиваемый срок публичного сервитута;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срок, в течение которого использование земельного участка (его части) и (или) расположенного на нем объекта недвижимости в соответст</w:t>
      </w:r>
      <w:r>
        <w:rPr>
          <w:rFonts w:ascii="Times New Roman" w:hAnsi="Times New Roman"/>
          <w:sz w:val="28"/>
          <w:szCs w:val="28"/>
        </w:rPr>
        <w:t xml:space="preserve">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</w:t>
      </w:r>
      <w:r>
        <w:rPr>
          <w:rFonts w:ascii="Times New Roman" w:hAnsi="Times New Roman"/>
          <w:sz w:val="28"/>
          <w:szCs w:val="28"/>
        </w:rPr>
        <w:lastRenderedPageBreak/>
        <w:t>обстоятельств). В указанный срок включается срок стро</w:t>
      </w:r>
      <w:r>
        <w:rPr>
          <w:rFonts w:ascii="Times New Roman" w:hAnsi="Times New Roman"/>
          <w:sz w:val="28"/>
          <w:szCs w:val="28"/>
        </w:rPr>
        <w:t xml:space="preserve">ительства, реконструкции, капитального или текущего ремонта инженерного сооружения;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обоснование необходимости установления публичного сервитута;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указание на право, на котором инженерное сооружение принадлежит Заявителю, если подано ходатайство об у</w:t>
      </w:r>
      <w:r>
        <w:rPr>
          <w:rFonts w:ascii="Times New Roman" w:hAnsi="Times New Roman"/>
          <w:sz w:val="28"/>
          <w:szCs w:val="28"/>
        </w:rPr>
        <w:t xml:space="preserve">становлении публичного сервитута для реконструкции, капитального ремонта или эксплуатации указанного инженерного сооружения, реконструкции или капитального ремонта его участка (части);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сведения о правообладателе инженерного сооружения, которое переноси</w:t>
      </w:r>
      <w:r>
        <w:rPr>
          <w:rFonts w:ascii="Times New Roman" w:hAnsi="Times New Roman"/>
          <w:sz w:val="28"/>
          <w:szCs w:val="28"/>
        </w:rPr>
        <w:t xml:space="preserve">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кадастровые номера (при их наличии) земельных участков, в отношении которых пода</w:t>
      </w:r>
      <w:r>
        <w:rPr>
          <w:rFonts w:ascii="Times New Roman" w:hAnsi="Times New Roman"/>
          <w:sz w:val="28"/>
          <w:szCs w:val="28"/>
        </w:rPr>
        <w:t xml:space="preserve">но ходатайство об установлении публичного сервитута, адреса или иное описание местоположения таких земельных участков;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почтовый адрес и (или) адрес электронной почты для связи с Заявителем. 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9.1.2. В случае направления заявления (ходатайства) </w:t>
      </w:r>
      <w:r>
        <w:rPr>
          <w:rFonts w:ascii="Times New Roman" w:hAnsi="Times New Roman"/>
          <w:sz w:val="28"/>
          <w:szCs w:val="28"/>
        </w:rPr>
        <w:t xml:space="preserve">посредством ЕПГУ, РПГУ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9.1.3. В заявлении (ходатайстве) также указывается один из следующих способо</w:t>
      </w:r>
      <w:r>
        <w:rPr>
          <w:rFonts w:ascii="Times New Roman" w:hAnsi="Times New Roman"/>
          <w:sz w:val="28"/>
          <w:szCs w:val="28"/>
        </w:rPr>
        <w:t xml:space="preserve">в направления результата предоставления Муниципальной услуги: 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форме электронного документа на электронную почту, в личном кабинете на ЕПГУ, РПГУ; 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 бумажном носителе в Администрации, в МФЦ, 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посредством почтового отправления.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9.1.4. Документ,</w:t>
      </w:r>
      <w:r>
        <w:rPr>
          <w:rFonts w:ascii="Times New Roman" w:hAnsi="Times New Roman"/>
          <w:sz w:val="28"/>
          <w:szCs w:val="28"/>
        </w:rPr>
        <w:t xml:space="preserve"> удостоверяющий личность Заявителя или представителя Заявителя (представляется в случае личного обращения в Администрацию, в МФЦ). В случае направления заявления посредством ЕПГУ, РПГУ сведения из документа, удостоверяющего личность заявителя, представител</w:t>
      </w:r>
      <w:r>
        <w:rPr>
          <w:rFonts w:ascii="Times New Roman" w:hAnsi="Times New Roman"/>
          <w:sz w:val="28"/>
          <w:szCs w:val="28"/>
        </w:rPr>
        <w:t>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</w:t>
      </w:r>
      <w:r>
        <w:rPr>
          <w:rFonts w:ascii="Times New Roman" w:hAnsi="Times New Roman"/>
          <w:sz w:val="28"/>
          <w:szCs w:val="28"/>
        </w:rPr>
        <w:t>нного электронного взаимодействия.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9.1.5.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ЕПГУ, РПГУ указанный доку</w:t>
      </w:r>
      <w:r>
        <w:rPr>
          <w:rFonts w:ascii="Times New Roman" w:hAnsi="Times New Roman"/>
          <w:sz w:val="28"/>
          <w:szCs w:val="28"/>
        </w:rPr>
        <w:t xml:space="preserve">мент, выданный организацией, удостоверяется усиленной </w:t>
      </w:r>
      <w:r>
        <w:rPr>
          <w:rFonts w:ascii="Times New Roman" w:hAnsi="Times New Roman"/>
          <w:sz w:val="28"/>
          <w:szCs w:val="28"/>
        </w:rPr>
        <w:lastRenderedPageBreak/>
        <w:t>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</w:t>
      </w:r>
      <w:r>
        <w:rPr>
          <w:rFonts w:ascii="Times New Roman" w:hAnsi="Times New Roman"/>
          <w:sz w:val="28"/>
          <w:szCs w:val="28"/>
        </w:rPr>
        <w:t xml:space="preserve"> открепленной усиленной квалифицированной электронной подписи в формате sig3.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9.1.6. В обосновании необходимости установления публичного сервитута должны быть приведены: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bookmarkStart w:id="2" w:name="p1"/>
      <w:bookmarkEnd w:id="2"/>
      <w:r>
        <w:rPr>
          <w:rFonts w:ascii="Times New Roman" w:hAnsi="Times New Roman"/>
          <w:sz w:val="28"/>
          <w:szCs w:val="28"/>
        </w:rPr>
        <w:t>1) реквизиты решения об утверждении документа территориального планирования, предусм</w:t>
      </w:r>
      <w:r>
        <w:rPr>
          <w:rFonts w:ascii="Times New Roman" w:hAnsi="Times New Roman"/>
          <w:sz w:val="28"/>
          <w:szCs w:val="28"/>
        </w:rPr>
        <w:t>атривающего размещение объекта федерального, регионального или местного значения в случае,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территории, предусматр</w:t>
      </w:r>
      <w:r>
        <w:rPr>
          <w:rFonts w:ascii="Times New Roman" w:hAnsi="Times New Roman"/>
          <w:sz w:val="28"/>
          <w:szCs w:val="28"/>
        </w:rPr>
        <w:t>ивающей размещение инженерных сооружений федерального, регионального или местного значения, в целях проведения инженерных изысканий для их строительства, реконструкции, а также в целях строительства или реконструкции таких инженерных сооружений, если такие</w:t>
      </w:r>
      <w:r>
        <w:rPr>
          <w:rFonts w:ascii="Times New Roman" w:hAnsi="Times New Roman"/>
          <w:sz w:val="28"/>
          <w:szCs w:val="28"/>
        </w:rPr>
        <w:t xml:space="preserve">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bookmarkStart w:id="3" w:name="p2"/>
      <w:bookmarkEnd w:id="3"/>
      <w:r>
        <w:rPr>
          <w:rFonts w:ascii="Times New Roman" w:hAnsi="Times New Roman"/>
          <w:sz w:val="28"/>
          <w:szCs w:val="28"/>
        </w:rPr>
        <w:t>2) реквизиты решения об утверждении проекта планировки территории, предусматривающего размещение ин</w:t>
      </w:r>
      <w:r>
        <w:rPr>
          <w:rFonts w:ascii="Times New Roman" w:hAnsi="Times New Roman"/>
          <w:sz w:val="28"/>
          <w:szCs w:val="28"/>
        </w:rPr>
        <w:t>женерного сооружения, автомобильной дороги, железнодорожных путей в случае, если подано ходатайство об установлении публичного сервитута в целях строительства, реконструкции инженерного сооружения, устройства пересечений указанных автомобильной дороги, жел</w:t>
      </w:r>
      <w:r>
        <w:rPr>
          <w:rFonts w:ascii="Times New Roman" w:hAnsi="Times New Roman"/>
          <w:sz w:val="28"/>
          <w:szCs w:val="28"/>
        </w:rPr>
        <w:t xml:space="preserve">езнодорожных путей с железнодорожными путями общего пользования, автомобильными дорогами, примыканий автомобильной дороги к другой автомобильной дороге, размещения автомобильной дороги, железнодорожных путей в туннелях, проведения инженерных изысканий для </w:t>
      </w:r>
      <w:r>
        <w:rPr>
          <w:rFonts w:ascii="Times New Roman" w:hAnsi="Times New Roman"/>
          <w:sz w:val="28"/>
          <w:szCs w:val="28"/>
        </w:rPr>
        <w:t>строительства, реконструкции указанных инженерного сооружения, автомобильной дороги, железнодорожных путей, за исключением случаев, если в соответствии с законодательством о градостроительной деятельности для размещения указанных инженерного сооружения, ав</w:t>
      </w:r>
      <w:r>
        <w:rPr>
          <w:rFonts w:ascii="Times New Roman" w:hAnsi="Times New Roman"/>
          <w:sz w:val="28"/>
          <w:szCs w:val="28"/>
        </w:rPr>
        <w:t xml:space="preserve">томобильной дороги, железнодорожных путей не требуется разработка документации по планировке территории;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реквизиты решения об утверждении программы комплексного развития систем коммунальной инфраструктуры поселения, либо положения инвестиционных програ</w:t>
      </w:r>
      <w:r>
        <w:rPr>
          <w:rFonts w:ascii="Times New Roman" w:hAnsi="Times New Roman"/>
          <w:sz w:val="28"/>
          <w:szCs w:val="28"/>
        </w:rPr>
        <w:t xml:space="preserve">мм субъектов естественных монополий, организаций коммунального комплекса, которыми предусмотрены мероприятия по строительству, реконструкции инженерного сооружения, в случае, если подано </w:t>
      </w:r>
      <w:r>
        <w:rPr>
          <w:rFonts w:ascii="Times New Roman" w:hAnsi="Times New Roman"/>
          <w:sz w:val="28"/>
          <w:szCs w:val="28"/>
        </w:rPr>
        <w:lastRenderedPageBreak/>
        <w:t>ходатайство об установлении публичного сервитута в целях строительств</w:t>
      </w:r>
      <w:r>
        <w:rPr>
          <w:rFonts w:ascii="Times New Roman" w:hAnsi="Times New Roman"/>
          <w:sz w:val="28"/>
          <w:szCs w:val="28"/>
        </w:rPr>
        <w:t xml:space="preserve">а или реконструкции указанного инженерного сооружения;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реквизиты решения об изъятии земельного участка для государственных или муниципальных нужд в случае, если подается ходатайство об установлении публичного сервитута в целях реконструкции инженерных </w:t>
      </w:r>
      <w:r>
        <w:rPr>
          <w:rFonts w:ascii="Times New Roman" w:hAnsi="Times New Roman"/>
          <w:sz w:val="28"/>
          <w:szCs w:val="28"/>
        </w:rPr>
        <w:t>сооружений, которые переносятся в связи с изъятием для государственных или муниципальных нужд земельного участка, на котором они расположены, за исключением случаев подачи указанного ходатайства одновременно с ходатайством об изъятии земельного участка для</w:t>
      </w:r>
      <w:r>
        <w:rPr>
          <w:rFonts w:ascii="Times New Roman" w:hAnsi="Times New Roman"/>
          <w:sz w:val="28"/>
          <w:szCs w:val="28"/>
        </w:rPr>
        <w:t xml:space="preserve"> государственных или муниципальных нужд;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проект организации строительства объекта федерального, регионального или местного значения в случае установления публичного сервитута для целей, предусмотренных подпунктом 2 статьи 39.37 Земельного кодекса РФ;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</w:t>
      </w:r>
      <w:r>
        <w:rPr>
          <w:rFonts w:ascii="Times New Roman" w:hAnsi="Times New Roman"/>
          <w:sz w:val="28"/>
          <w:szCs w:val="28"/>
        </w:rPr>
        <w:t>в целях исполнения которого требуется размещение инженерного сооружения, если 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объекта капитальн</w:t>
      </w:r>
      <w:r>
        <w:rPr>
          <w:rFonts w:ascii="Times New Roman" w:hAnsi="Times New Roman"/>
          <w:sz w:val="28"/>
          <w:szCs w:val="28"/>
        </w:rPr>
        <w:t xml:space="preserve">ого строительства к сетям инженерно-технического обеспечения, и размещение инженерного сооружения не предусмотрено документами, указанными в подпунктах 1 и 2 настоящего пункта;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договор, предусмотренный статьей 19 Федерального закона от 8 ноября 2007 го</w:t>
      </w:r>
      <w:r>
        <w:rPr>
          <w:rFonts w:ascii="Times New Roman" w:hAnsi="Times New Roman"/>
          <w:sz w:val="28"/>
          <w:szCs w:val="28"/>
        </w:rPr>
        <w:t>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 случае, если подано ходатайство об установлении публичного сервитута в целях, предусмотр</w:t>
      </w:r>
      <w:r>
        <w:rPr>
          <w:rFonts w:ascii="Times New Roman" w:hAnsi="Times New Roman"/>
          <w:sz w:val="28"/>
          <w:szCs w:val="28"/>
        </w:rPr>
        <w:t xml:space="preserve">енных частью 4.2 статьи 25 указанного Федерального закона;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договор, на основании которого осуществляются реконструкция, капитальный ремонт существующих линейных объектов в связи с планируемыми строительством, реконструкцией или капитальным ремонтом объ</w:t>
      </w:r>
      <w:r>
        <w:rPr>
          <w:rFonts w:ascii="Times New Roman" w:hAnsi="Times New Roman"/>
          <w:sz w:val="28"/>
          <w:szCs w:val="28"/>
        </w:rPr>
        <w:t xml:space="preserve">ектов капитального строительства, в случае, если ходатайство об установлении публичного сервитута подано для указанных целей.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необходимости установления публичного сервитута, указанное в подпункте 5 пункта 1 статьи 39.40 Земельного кодекса РФ,</w:t>
      </w:r>
      <w:r>
        <w:rPr>
          <w:rFonts w:ascii="Times New Roman" w:hAnsi="Times New Roman"/>
          <w:sz w:val="28"/>
          <w:szCs w:val="28"/>
        </w:rPr>
        <w:t xml:space="preserve"> при отсутствии документов, предусмотренных подпунктами 1 и 2 пункта 2 настоящего пункта, должно также содержать: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расчеты и доводы, касающиеся наиболее целесообразного способа установления публичного сервитута, в том числе с учетом необходимости обеспе</w:t>
      </w:r>
      <w:r>
        <w:rPr>
          <w:rFonts w:ascii="Times New Roman" w:hAnsi="Times New Roman"/>
          <w:sz w:val="28"/>
          <w:szCs w:val="28"/>
        </w:rPr>
        <w:t>чения безопасной эксплуатации инженерного сооружения, в целях размещения или капитального ремонта которого подано ходатайство об установлении публичного сервитута, обеспечения безопасности населения, существующих зданий, сооружений, а также соблюдения треб</w:t>
      </w:r>
      <w:r>
        <w:rPr>
          <w:rFonts w:ascii="Times New Roman" w:hAnsi="Times New Roman"/>
          <w:sz w:val="28"/>
          <w:szCs w:val="28"/>
        </w:rPr>
        <w:t xml:space="preserve">ований, установленных пунктами 8 и 9 статьи 23 Земельного кодекса РФ;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обоснование невозможности размещения инженерного сооружения на земельных участках общего пользования или в границах земель общего пользования, территории общего пользования, на земля</w:t>
      </w:r>
      <w:r>
        <w:rPr>
          <w:rFonts w:ascii="Times New Roman" w:hAnsi="Times New Roman"/>
          <w:sz w:val="28"/>
          <w:szCs w:val="28"/>
        </w:rPr>
        <w:t>х и (или) земельном участке, находящихся в муниципальной собственности и не предоставленных гражданам или юридическим лицам (а в случаях, предусмотренных пунктом 5 статьи 39.39 Земельного кодекса РФ, также обоснование невозможности размещения инженерного с</w:t>
      </w:r>
      <w:r>
        <w:rPr>
          <w:rFonts w:ascii="Times New Roman" w:hAnsi="Times New Roman"/>
          <w:sz w:val="28"/>
          <w:szCs w:val="28"/>
        </w:rPr>
        <w:t>ооружения на земельных участках, относящихся к имуществу общего пользования), таким образом,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</w:t>
      </w:r>
      <w:r>
        <w:rPr>
          <w:rFonts w:ascii="Times New Roman" w:hAnsi="Times New Roman"/>
          <w:sz w:val="28"/>
          <w:szCs w:val="28"/>
        </w:rPr>
        <w:t xml:space="preserve">ных участках, принадлежащих гражданам и юридическим лицам.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К ходатайству об установлении публичного сервитута прилагаются: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подготовленные в форме электронного документа сведения о границах территории, в отношении которой устанавливается публичный</w:t>
      </w:r>
      <w:r>
        <w:rPr>
          <w:rFonts w:ascii="Times New Roman" w:hAnsi="Times New Roman"/>
          <w:sz w:val="28"/>
          <w:szCs w:val="28"/>
        </w:rPr>
        <w:t xml:space="preserve"> сервитут (далее - границы публичного сервитута),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</w:t>
      </w:r>
      <w:r>
        <w:rPr>
          <w:rFonts w:ascii="Times New Roman" w:hAnsi="Times New Roman"/>
          <w:sz w:val="28"/>
          <w:szCs w:val="28"/>
        </w:rPr>
        <w:t xml:space="preserve">недвижимости (далее – ЕГРН);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</w:t>
      </w:r>
      <w:r>
        <w:rPr>
          <w:rFonts w:ascii="Times New Roman" w:hAnsi="Times New Roman"/>
          <w:sz w:val="28"/>
          <w:szCs w:val="28"/>
        </w:rPr>
        <w:t>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зарегистрировано. 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Заявление (</w:t>
      </w:r>
      <w:r>
        <w:rPr>
          <w:rFonts w:ascii="Times New Roman" w:hAnsi="Times New Roman"/>
          <w:sz w:val="28"/>
          <w:szCs w:val="28"/>
        </w:rPr>
        <w:t>ходатайство) и прилагаемые документы, указанные в пунктах 9.1-9.2 настоящего Административного регламента, направляются (подаются) в Администрацию, МФЦ лично заявителем (его представителем) либо посредством почтового отправления, а также в электронной форм</w:t>
      </w:r>
      <w:r>
        <w:rPr>
          <w:rFonts w:ascii="Times New Roman" w:hAnsi="Times New Roman"/>
          <w:sz w:val="28"/>
          <w:szCs w:val="28"/>
        </w:rPr>
        <w:t xml:space="preserve">е путем </w:t>
      </w:r>
      <w:r>
        <w:rPr>
          <w:rFonts w:ascii="Times New Roman" w:hAnsi="Times New Roman"/>
          <w:sz w:val="28"/>
          <w:szCs w:val="28"/>
        </w:rPr>
        <w:lastRenderedPageBreak/>
        <w:t>заполнения формы запроса через личный кабинет на ЕПГУ, РПГУ, на официальную электронную почту Администрации.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В случае обращения Заявителя посредством ЕПГУ,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</w:t>
      </w:r>
      <w:r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интерактивной формы н</w:t>
      </w:r>
      <w:r>
        <w:rPr>
          <w:rFonts w:ascii="Times New Roman" w:hAnsi="Times New Roman"/>
          <w:sz w:val="28"/>
          <w:szCs w:val="28"/>
        </w:rPr>
        <w:t>а ЕПГУ,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информационной системе Воронежской области «Портал Воронежской области в сети Интернет»,</w:t>
      </w:r>
      <w:r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Исчерпывающий перечень документов, необходимых в соответствии с нормативными</w:t>
      </w:r>
      <w:r>
        <w:rPr>
          <w:rFonts w:ascii="Times New Roman" w:hAnsi="Times New Roman"/>
          <w:b/>
          <w:sz w:val="28"/>
          <w:szCs w:val="28"/>
        </w:rPr>
        <w:t xml:space="preserve">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Заявитель впра</w:t>
      </w:r>
      <w:r>
        <w:rPr>
          <w:rFonts w:ascii="Times New Roman" w:hAnsi="Times New Roman"/>
          <w:b/>
          <w:sz w:val="28"/>
          <w:szCs w:val="28"/>
        </w:rPr>
        <w:t>ве представить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Заявитель вправе представить:</w:t>
      </w:r>
    </w:p>
    <w:p w:rsidR="00BC3481" w:rsidRDefault="000551FC">
      <w:pPr>
        <w:autoSpaceDE w:val="0"/>
        <w:autoSpaceDN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лицом);</w:t>
      </w:r>
    </w:p>
    <w:p w:rsidR="00BC3481" w:rsidRDefault="000551FC">
      <w:pPr>
        <w:autoSpaceDE w:val="0"/>
        <w:autoSpaceDN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сведения из Единого государственного реестра недвижимости об объекте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недвижимости – земельном участке, об основных характеристиках и зарегистрированных правах на объект недвижимости; </w:t>
      </w:r>
    </w:p>
    <w:p w:rsidR="00BC3481" w:rsidRDefault="000551FC">
      <w:pPr>
        <w:autoSpaceDE w:val="0"/>
        <w:autoSpaceDN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 о правообладателях земельных участков, в отношении которых подано ходатайство об установлении публичного сервитута;</w:t>
      </w:r>
    </w:p>
    <w:p w:rsidR="00BC3481" w:rsidRDefault="000551FC">
      <w:pPr>
        <w:autoSpaceDE w:val="0"/>
        <w:autoSpaceDN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Сведения и</w:t>
      </w:r>
      <w:r>
        <w:rPr>
          <w:rFonts w:ascii="Times New Roman" w:hAnsi="Times New Roman"/>
          <w:sz w:val="28"/>
          <w:szCs w:val="28"/>
        </w:rPr>
        <w:t>з Единого государственного реестра недвижимости об инженерном сооружении.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 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Администрация не вправе требовать от Заявителя: 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ascii="Times New Roman" w:hAnsi="Times New Roman"/>
          <w:sz w:val="28"/>
          <w:szCs w:val="28"/>
        </w:rPr>
        <w:t xml:space="preserve"> с предоставлением муниципальных услуг; 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</w:t>
      </w:r>
      <w:r>
        <w:rPr>
          <w:rFonts w:ascii="Times New Roman" w:hAnsi="Times New Roman"/>
          <w:sz w:val="28"/>
          <w:szCs w:val="28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</w:t>
      </w:r>
      <w:r>
        <w:rPr>
          <w:rFonts w:ascii="Times New Roman" w:hAnsi="Times New Roman"/>
          <w:sz w:val="28"/>
          <w:szCs w:val="28"/>
        </w:rPr>
        <w:t xml:space="preserve">1 статьи 1 Федерального закона от 27.07.2010 № 210-ФЗ «Об организации предоставления </w:t>
      </w:r>
      <w:r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услуг» в соответствии с нормативными правовыми актами Российской Федерации, нормативными правовыми актами субъектов Российской Федерации, м</w:t>
      </w:r>
      <w:r>
        <w:rPr>
          <w:rFonts w:ascii="Times New Roman" w:hAnsi="Times New Roman"/>
          <w:sz w:val="28"/>
          <w:szCs w:val="28"/>
        </w:rPr>
        <w:t xml:space="preserve">униципальными правовыми актами, за исключением документов, включенных в определенный частью 6 статьи 7 Федерального закона от 27.07.2010 № 210-ФЗ "Об организации предоставления государственных и муниципальных услуг" перечень документов; 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осуществления де</w:t>
      </w:r>
      <w:r>
        <w:rPr>
          <w:rFonts w:ascii="Times New Roman" w:hAnsi="Times New Roman"/>
          <w:sz w:val="28"/>
          <w:szCs w:val="28"/>
        </w:rPr>
        <w:t>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</w:t>
      </w:r>
      <w:r>
        <w:rPr>
          <w:rFonts w:ascii="Times New Roman" w:hAnsi="Times New Roman"/>
          <w:sz w:val="28"/>
          <w:szCs w:val="28"/>
        </w:rPr>
        <w:t xml:space="preserve">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 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документов и информации,</w:t>
      </w:r>
      <w:r>
        <w:rPr>
          <w:rFonts w:ascii="Times New Roman" w:hAnsi="Times New Roman"/>
          <w:sz w:val="28"/>
          <w:szCs w:val="28"/>
        </w:rPr>
        <w:t xml:space="preserve">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изменение требо</w:t>
      </w:r>
      <w:r>
        <w:rPr>
          <w:rFonts w:ascii="Times New Roman" w:hAnsi="Times New Roman"/>
          <w:sz w:val="28"/>
          <w:szCs w:val="28"/>
        </w:rPr>
        <w:t xml:space="preserve">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</w:t>
      </w:r>
      <w:r>
        <w:rPr>
          <w:rFonts w:ascii="Times New Roman" w:hAnsi="Times New Roman"/>
          <w:sz w:val="28"/>
          <w:szCs w:val="28"/>
        </w:rPr>
        <w:t xml:space="preserve">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</w:t>
      </w:r>
      <w:r>
        <w:rPr>
          <w:rFonts w:ascii="Times New Roman" w:hAnsi="Times New Roman"/>
          <w:sz w:val="28"/>
          <w:szCs w:val="28"/>
        </w:rPr>
        <w:t xml:space="preserve">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</w:t>
      </w:r>
      <w:r>
        <w:rPr>
          <w:rFonts w:ascii="Times New Roman" w:hAnsi="Times New Roman"/>
          <w:sz w:val="28"/>
          <w:szCs w:val="28"/>
        </w:rPr>
        <w:t>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N 21</w:t>
      </w:r>
      <w:r>
        <w:rPr>
          <w:rFonts w:ascii="Times New Roman" w:hAnsi="Times New Roman"/>
          <w:sz w:val="28"/>
          <w:szCs w:val="28"/>
        </w:rPr>
        <w:t xml:space="preserve">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" w:hAnsi="Times New Roman"/>
          <w:sz w:val="28"/>
          <w:szCs w:val="28"/>
        </w:rPr>
        <w:t xml:space="preserve">руководителя органа, предоставляющего муниципальную услугу, руководителя </w:t>
      </w:r>
      <w:r>
        <w:rPr>
          <w:rFonts w:ascii="Times New Roman" w:hAnsi="Times New Roman"/>
          <w:sz w:val="28"/>
          <w:szCs w:val="28"/>
        </w:rPr>
        <w:lastRenderedPageBreak/>
        <w:t>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</w:t>
      </w:r>
      <w:r>
        <w:rPr>
          <w:rFonts w:ascii="Times New Roman" w:hAnsi="Times New Roman"/>
          <w:sz w:val="28"/>
          <w:szCs w:val="28"/>
        </w:rPr>
        <w:t xml:space="preserve">.1 статьи 16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 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на бумажном носителе документов</w:t>
      </w:r>
      <w:r>
        <w:rPr>
          <w:rFonts w:ascii="Times New Roman" w:hAnsi="Times New Roman"/>
          <w:sz w:val="28"/>
          <w:szCs w:val="28"/>
        </w:rPr>
        <w:t xml:space="preserve"> и информации, электронные образы которых ранее были заверены в соответствии с пунктом 7.2 части 1 статьи 16 Федерального закона от 27.07.2010 № 210-ФЗ "Об организации предоставления государственных и муниципальных услуг", за исключением случаев, если нане</w:t>
      </w:r>
      <w:r>
        <w:rPr>
          <w:rFonts w:ascii="Times New Roman" w:hAnsi="Times New Roman"/>
          <w:sz w:val="28"/>
          <w:szCs w:val="28"/>
        </w:rPr>
        <w:t xml:space="preserve">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BC3481" w:rsidRDefault="00BC3481">
      <w:pPr>
        <w:ind w:firstLine="709"/>
        <w:rPr>
          <w:rFonts w:ascii="Times New Roman" w:eastAsiaTheme="minorHAnsi" w:hAnsi="Times New Roman"/>
          <w:i/>
          <w:sz w:val="28"/>
          <w:szCs w:val="28"/>
        </w:rPr>
      </w:pPr>
    </w:p>
    <w:p w:rsidR="00BC3481" w:rsidRDefault="000551FC">
      <w:pPr>
        <w:pStyle w:val="90"/>
        <w:shd w:val="clear" w:color="auto" w:fill="auto"/>
        <w:tabs>
          <w:tab w:val="left" w:pos="1134"/>
        </w:tabs>
        <w:spacing w:after="0" w:line="240" w:lineRule="auto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11.Исчерпывающий перечень оснований для отказа в приеме документов</w:t>
      </w:r>
      <w:r>
        <w:rPr>
          <w:rStyle w:val="90pt"/>
          <w:b/>
          <w:i/>
          <w:color w:val="auto"/>
          <w:sz w:val="28"/>
          <w:szCs w:val="28"/>
        </w:rPr>
        <w:t xml:space="preserve">, </w:t>
      </w:r>
      <w:r>
        <w:rPr>
          <w:b/>
          <w:i w:val="0"/>
          <w:sz w:val="28"/>
          <w:szCs w:val="28"/>
        </w:rPr>
        <w:t>необходимых для п</w:t>
      </w:r>
      <w:r>
        <w:rPr>
          <w:b/>
          <w:i w:val="0"/>
          <w:sz w:val="28"/>
          <w:szCs w:val="28"/>
        </w:rPr>
        <w:t>редоставления Муниципальной услуги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Основаниями для отказа в приеме документов, необходимых для предоставления Муниципальной услуги являются: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11.1.1. Неполное заполнение полей в форме заявления, в том числе в интерактивной форме заявления на ЕПГУ,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РПГ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11.1.2.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</w:t>
      </w:r>
      <w:r>
        <w:rPr>
          <w:rFonts w:ascii="Times New Roman" w:hAnsi="Times New Roman"/>
          <w:sz w:val="28"/>
          <w:szCs w:val="28"/>
        </w:rPr>
        <w:t>нным лицом);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11.1.3.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11.1.4. Представленные в электронном виде документы содержат поврежде</w:t>
      </w:r>
      <w:r>
        <w:rPr>
          <w:rFonts w:ascii="Times New Roman" w:hAnsi="Times New Roman"/>
          <w:sz w:val="28"/>
          <w:szCs w:val="28"/>
        </w:rPr>
        <w:t>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11.1.5. Выявлено несоблюдение установленных статьей 11 Федерального закона от 6 апреля 2011 г. № 63-Ф3 </w:t>
      </w:r>
      <w:r>
        <w:rPr>
          <w:rFonts w:ascii="Times New Roman" w:hAnsi="Times New Roman"/>
          <w:sz w:val="28"/>
          <w:szCs w:val="28"/>
        </w:rPr>
        <w:t>«Об электронной подписи» условий признания действительности усиленной квалифицированной электронной подписи.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Администрация в срок не более чем пять рабочих дней со дня поступления ходатайства об установлении публичного сервитута возвращает его без ра</w:t>
      </w:r>
      <w:r>
        <w:rPr>
          <w:rFonts w:ascii="Times New Roman" w:hAnsi="Times New Roman"/>
          <w:sz w:val="28"/>
          <w:szCs w:val="28"/>
        </w:rPr>
        <w:t xml:space="preserve">ссмотрения с указанием причины принятого решения при наличии следующих обстоятельств: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11.2.1. ходатайство подано в орган местного самоуправления, не уполномоченный на установление публичного сервитута для целей, указанных в ходатайстве;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11.2.2.</w:t>
      </w:r>
      <w:r>
        <w:rPr>
          <w:rFonts w:ascii="Times New Roman" w:hAnsi="Times New Roman"/>
          <w:sz w:val="28"/>
          <w:szCs w:val="28"/>
        </w:rPr>
        <w:t xml:space="preserve"> заявитель не является лицом, предусмотренным статьей 39.40 Земельного кодекса РФ;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11.2.3. подано ходатайство об установлении публичного сервитута в целях, не предусмотренных статьей 39.37 Земельного кодекса РФ;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11.2.4.</w:t>
      </w:r>
      <w:r>
        <w:rPr>
          <w:rFonts w:ascii="Times New Roman" w:hAnsi="Times New Roman"/>
          <w:sz w:val="28"/>
          <w:szCs w:val="28"/>
        </w:rPr>
        <w:t xml:space="preserve"> к ходатайству об установлении публичного сервитута не приложены документы, предусмотренные пунктом 9 настоящего Административного регламента статьи;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11.2.5. ходатайство об установлении публичного сервитута и приложенные к нему документы не соответствуют </w:t>
      </w:r>
      <w:r>
        <w:rPr>
          <w:rFonts w:ascii="Times New Roman" w:hAnsi="Times New Roman"/>
          <w:sz w:val="28"/>
          <w:szCs w:val="28"/>
        </w:rPr>
        <w:t xml:space="preserve">требованиям, установленным в соответствии с пунктом 9 настоящего Административного регламента.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Решение об отказе в приеме документов оформляется по форме согласно Приложению № 4 к настоящему Административному регламенту, направляется Заявителю спосо</w:t>
      </w:r>
      <w:r>
        <w:rPr>
          <w:rFonts w:ascii="Times New Roman" w:hAnsi="Times New Roman"/>
          <w:sz w:val="28"/>
          <w:szCs w:val="28"/>
        </w:rPr>
        <w:t>бом, определенным Заявителем в заявлении о предоставлении Муниципальной услуги.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приеме документов не препятствует повторному обращению заявителя в Администрацию за получением услуги после устранения недостатков.</w:t>
      </w:r>
    </w:p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12.Исчерпывающий перечень оснований</w:t>
      </w:r>
      <w:r>
        <w:rPr>
          <w:b/>
          <w:i w:val="0"/>
          <w:sz w:val="28"/>
          <w:szCs w:val="28"/>
        </w:rPr>
        <w:t xml:space="preserve"> для приостановления или отказа в предоставлении Муниципальной услуги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 Оснований для приостановления предоставления Муниципальной услуги не предусмотрено.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 Основаниями для отказа в предоставлении Муниципальной услуги являются: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ходатайстве о</w:t>
      </w:r>
      <w:r>
        <w:rPr>
          <w:rFonts w:ascii="Times New Roman" w:hAnsi="Times New Roman"/>
          <w:sz w:val="28"/>
          <w:szCs w:val="28"/>
        </w:rPr>
        <w:t xml:space="preserve">б установлении публичного сервитута отсутствуют сведения, предусмотренные статьей 39.41 Земельного кодекса РФ, или содержащееся в ходатайстве об установлении публичного сервитута обоснование необходимости установления публичного сервитута не 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требованиям, установленным в соответствии с пунктами 2 и 3 статьи 39.41 Земельного кодекса РФ;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не соблюдены условия установления публичного сервитута, предусмотренные статьями 23 и 39.39 Земельного Кодекса РФ;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осуществление деятельности, для обеспе</w:t>
      </w:r>
      <w:r>
        <w:rPr>
          <w:rFonts w:ascii="Times New Roman" w:hAnsi="Times New Roman"/>
          <w:sz w:val="28"/>
          <w:szCs w:val="28"/>
        </w:rPr>
        <w:t xml:space="preserve">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</w:t>
      </w:r>
      <w:r>
        <w:rPr>
          <w:rFonts w:ascii="Times New Roman" w:hAnsi="Times New Roman"/>
          <w:sz w:val="28"/>
          <w:szCs w:val="28"/>
        </w:rPr>
        <w:lastRenderedPageBreak/>
        <w:t>на определенных землях, территориях, в определенных зонах, в границах которых предл</w:t>
      </w:r>
      <w:r>
        <w:rPr>
          <w:rFonts w:ascii="Times New Roman" w:hAnsi="Times New Roman"/>
          <w:sz w:val="28"/>
          <w:szCs w:val="28"/>
        </w:rPr>
        <w:t xml:space="preserve">агается установить публичный сервитут;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</w:t>
      </w:r>
      <w:r>
        <w:rPr>
          <w:rFonts w:ascii="Times New Roman" w:hAnsi="Times New Roman"/>
          <w:sz w:val="28"/>
          <w:szCs w:val="28"/>
        </w:rPr>
        <w:t>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</w:t>
      </w:r>
      <w:r>
        <w:rPr>
          <w:rFonts w:ascii="Times New Roman" w:hAnsi="Times New Roman"/>
          <w:sz w:val="28"/>
          <w:szCs w:val="28"/>
        </w:rPr>
        <w:t>а (в том числе индивидуального жилищного строительства), ведения личного подсобного хозяйства, гражданами садоводства или огородничества для собственных нужд, или одного года в отношении иных земельных участков. Положения настоящего подпункта не применяютс</w:t>
      </w:r>
      <w:r>
        <w:rPr>
          <w:rFonts w:ascii="Times New Roman" w:hAnsi="Times New Roman"/>
          <w:sz w:val="28"/>
          <w:szCs w:val="28"/>
        </w:rPr>
        <w:t xml:space="preserve">я в отношении земельных участков, находящихся в государственной или муниципальной собственности и не предоставленных гражданам или юридическим лицам;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осуществление деятельности, для обеспечения которой подано ходатайство об установлении публичного серв</w:t>
      </w:r>
      <w:r>
        <w:rPr>
          <w:rFonts w:ascii="Times New Roman" w:hAnsi="Times New Roman"/>
          <w:sz w:val="28"/>
          <w:szCs w:val="28"/>
        </w:rPr>
        <w:t>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</w:t>
      </w:r>
      <w:r>
        <w:rPr>
          <w:rFonts w:ascii="Times New Roman" w:hAnsi="Times New Roman"/>
          <w:sz w:val="28"/>
          <w:szCs w:val="28"/>
        </w:rPr>
        <w:t xml:space="preserve">м данных линейного объекта, сооружения об условиях таких реконструкции (переноса), сноса;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</w:t>
      </w:r>
      <w:r>
        <w:rPr>
          <w:rFonts w:ascii="Times New Roman" w:hAnsi="Times New Roman"/>
          <w:sz w:val="28"/>
          <w:szCs w:val="28"/>
        </w:rPr>
        <w:t xml:space="preserve"> железнодорожных путей в случае подачи ходатайства об установлении публичного сервитута в целях, предусмотренных подпунктами 1, 3 и 4 статьи 39.37 Земельного кодекса РФ, за исключением случая установления публичного сервитута в целях капитального ремонта и</w:t>
      </w:r>
      <w:r>
        <w:rPr>
          <w:rFonts w:ascii="Times New Roman" w:hAnsi="Times New Roman"/>
          <w:sz w:val="28"/>
          <w:szCs w:val="28"/>
        </w:rPr>
        <w:t xml:space="preserve">нженерных сооружений, являющихся линейными объектами, а также в целях капитального ремонта участков (частей) таких инженерных сооружений;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установление публичного сервитута в границах, указанных в ходатайстве, препятствует размещению иных объектов, пред</w:t>
      </w:r>
      <w:r>
        <w:rPr>
          <w:rFonts w:ascii="Times New Roman" w:hAnsi="Times New Roman"/>
          <w:sz w:val="28"/>
          <w:szCs w:val="28"/>
        </w:rPr>
        <w:t xml:space="preserve">усмотренных утвержденным проектом планировки территории;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</w:t>
      </w:r>
      <w:r>
        <w:rPr>
          <w:rFonts w:ascii="Times New Roman" w:hAnsi="Times New Roman"/>
          <w:sz w:val="28"/>
          <w:szCs w:val="28"/>
        </w:rPr>
        <w:t xml:space="preserve"> принято решение об отказе в удовлетворении ходатайства об изъятии такого земельного участка для государственных или муниципальных нужд.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решении об отказе в установлении публичного сервитута должны быть приведены все основания для такого отказа. Копия р</w:t>
      </w:r>
      <w:r>
        <w:rPr>
          <w:rFonts w:ascii="Times New Roman" w:hAnsi="Times New Roman"/>
          <w:sz w:val="28"/>
          <w:szCs w:val="28"/>
        </w:rPr>
        <w:t xml:space="preserve">ешения об отказе в </w:t>
      </w:r>
      <w:r>
        <w:rPr>
          <w:rFonts w:ascii="Times New Roman" w:hAnsi="Times New Roman"/>
          <w:sz w:val="28"/>
          <w:szCs w:val="28"/>
        </w:rPr>
        <w:lastRenderedPageBreak/>
        <w:t xml:space="preserve">установлении публичного сервитута направляется органом, уполномоченным на установление публичного сервитута, заявителю в срок не более пяти рабочих дней со дня принятия этого решения.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12.3.Основанием для отказа в выдаче дубликата докуме</w:t>
      </w:r>
      <w:r>
        <w:rPr>
          <w:rFonts w:ascii="Times New Roman" w:hAnsi="Times New Roman"/>
          <w:sz w:val="28"/>
          <w:szCs w:val="28"/>
        </w:rPr>
        <w:t xml:space="preserve">нта является обращение лица, не являющегося Заявителем.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12.4.Основанием для отказа в исправлении допущенных опечаток или ошибок является обращение лица, не являющегося Заявителем, а также отсутствие в выданных документах опечаток или ошибок. </w:t>
      </w:r>
    </w:p>
    <w:p w:rsidR="00BC3481" w:rsidRDefault="00BC3481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13.</w:t>
      </w:r>
      <w:r>
        <w:rPr>
          <w:b/>
          <w:i w:val="0"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</w:t>
      </w:r>
    </w:p>
    <w:p w:rsidR="00BC3481" w:rsidRDefault="000551F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BC3481" w:rsidRDefault="00BC3481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Максимальный срок ожидания в очереди при подаче Заявителем запроса о предоставлении Муниципальной услуг</w:t>
      </w:r>
      <w:r>
        <w:rPr>
          <w:rFonts w:ascii="Times New Roman" w:hAnsi="Times New Roman"/>
          <w:b/>
          <w:sz w:val="28"/>
          <w:szCs w:val="28"/>
        </w:rPr>
        <w:t>и и при получении результата предоставления Муниципальной услуги</w:t>
      </w:r>
    </w:p>
    <w:p w:rsidR="00BC3481" w:rsidRDefault="000551F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</w:t>
      </w:r>
      <w:r>
        <w:rPr>
          <w:rFonts w:ascii="Times New Roman" w:hAnsi="Times New Roman"/>
          <w:sz w:val="28"/>
          <w:szCs w:val="28"/>
        </w:rPr>
        <w:t>минут.</w:t>
      </w:r>
    </w:p>
    <w:p w:rsidR="00BC3481" w:rsidRDefault="00BC3481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pStyle w:val="af"/>
        <w:spacing w:after="0" w:line="240" w:lineRule="auto"/>
        <w:ind w:firstLine="709"/>
        <w:jc w:val="both"/>
        <w:rPr>
          <w:b/>
          <w:color w:val="auto"/>
          <w:szCs w:val="28"/>
        </w:rPr>
      </w:pPr>
      <w:r>
        <w:rPr>
          <w:b/>
          <w:color w:val="auto"/>
          <w:szCs w:val="28"/>
        </w:rPr>
        <w:t>15. Срок регистрации запроса Заявителя о предоставлении Муниципальной услуги</w:t>
      </w:r>
    </w:p>
    <w:p w:rsidR="00BC3481" w:rsidRDefault="000551FC">
      <w:pPr>
        <w:pStyle w:val="af"/>
        <w:spacing w:after="0" w:line="24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15.1. Запрос Заявителя о предоставлении Муниципальной услуги подлежит регистрации в день его поступления. </w:t>
      </w:r>
    </w:p>
    <w:p w:rsidR="00BC3481" w:rsidRDefault="000551FC">
      <w:pPr>
        <w:pStyle w:val="af"/>
        <w:spacing w:after="0" w:line="24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15.2. Заявление и другие документы, поступившие в электронной фо</w:t>
      </w:r>
      <w:r>
        <w:rPr>
          <w:color w:val="auto"/>
          <w:szCs w:val="28"/>
        </w:rPr>
        <w:t xml:space="preserve">рме с использованием ЕПГУ, РПГУ, электронной почты Администрации регистрируются в день их поступления. </w:t>
      </w:r>
    </w:p>
    <w:p w:rsidR="00BC3481" w:rsidRDefault="000551FC">
      <w:pPr>
        <w:pStyle w:val="af"/>
        <w:spacing w:after="0" w:line="24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15.3. В случае поступления заявления в выходной (праздничный) день его регистрация осуществляется в первый следующий за ним рабочий день.</w:t>
      </w:r>
    </w:p>
    <w:p w:rsidR="00BC3481" w:rsidRDefault="000551F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3481" w:rsidRDefault="000551FC">
      <w:pPr>
        <w:pStyle w:val="90"/>
        <w:shd w:val="clear" w:color="auto" w:fill="auto"/>
        <w:tabs>
          <w:tab w:val="left" w:pos="1134"/>
        </w:tabs>
        <w:spacing w:after="0" w:line="240" w:lineRule="auto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16. </w:t>
      </w:r>
      <w:r>
        <w:rPr>
          <w:b/>
          <w:i w:val="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</w:t>
      </w:r>
      <w:r>
        <w:rPr>
          <w:rFonts w:ascii="Times New Roman" w:hAnsi="Times New Roman"/>
          <w:sz w:val="28"/>
          <w:szCs w:val="28"/>
        </w:rPr>
        <w:t>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</w:t>
      </w:r>
      <w:r>
        <w:rPr>
          <w:rFonts w:ascii="Times New Roman" w:hAnsi="Times New Roman"/>
          <w:sz w:val="28"/>
          <w:szCs w:val="28"/>
        </w:rPr>
        <w:t xml:space="preserve"> помещение приема и выдачи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документов, организовывается стоянка (парковка) для личного автомобильного транспорта заявителей.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</w:t>
      </w:r>
      <w:r>
        <w:rPr>
          <w:rFonts w:ascii="Times New Roman" w:hAnsi="Times New Roman"/>
          <w:sz w:val="28"/>
          <w:szCs w:val="28"/>
        </w:rPr>
        <w:t xml:space="preserve"> места) для бесплатной парковки транспортных средств, управляемых инвалидами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II групп, а также инвалидами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</w:t>
      </w:r>
      <w:r>
        <w:rPr>
          <w:rFonts w:ascii="Times New Roman" w:hAnsi="Times New Roman"/>
          <w:sz w:val="28"/>
          <w:szCs w:val="28"/>
        </w:rPr>
        <w:t>в.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</w:t>
      </w:r>
      <w:r>
        <w:rPr>
          <w:rFonts w:ascii="Times New Roman" w:hAnsi="Times New Roman"/>
          <w:sz w:val="28"/>
          <w:szCs w:val="28"/>
        </w:rPr>
        <w:t>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вход в здание Админист</w:t>
      </w:r>
      <w:r>
        <w:rPr>
          <w:rFonts w:ascii="Times New Roman" w:hAnsi="Times New Roman"/>
          <w:sz w:val="28"/>
          <w:szCs w:val="28"/>
        </w:rPr>
        <w:t>рации должен быть оборудован информационной табличкой (вывеской), содержащей информацию: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</w:t>
      </w:r>
      <w:r>
        <w:rPr>
          <w:rFonts w:ascii="Times New Roman" w:hAnsi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системой оповещения о возникновении чрезвычайной </w:t>
      </w:r>
      <w:r>
        <w:rPr>
          <w:rFonts w:ascii="Times New Roman" w:hAnsi="Times New Roman"/>
          <w:sz w:val="28"/>
          <w:szCs w:val="28"/>
        </w:rPr>
        <w:t>ситуации;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</w:t>
      </w:r>
      <w:r>
        <w:rPr>
          <w:rFonts w:ascii="Times New Roman" w:hAnsi="Times New Roman"/>
          <w:sz w:val="28"/>
          <w:szCs w:val="28"/>
        </w:rPr>
        <w:t>ии, а также информационными стендами.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заполнения заявлений оборудуются стульями</w:t>
      </w:r>
      <w:r>
        <w:rPr>
          <w:rFonts w:ascii="Times New Roman" w:hAnsi="Times New Roman"/>
          <w:sz w:val="28"/>
          <w:szCs w:val="28"/>
        </w:rPr>
        <w:t>, столами (стойками), бланками заявлений, письменными принадлежностями.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номера кабинета;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</w:t>
      </w:r>
      <w:r>
        <w:rPr>
          <w:rFonts w:ascii="Times New Roman" w:hAnsi="Times New Roman"/>
          <w:sz w:val="28"/>
          <w:szCs w:val="28"/>
        </w:rPr>
        <w:t>ица за прием документов;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графика приема Заявителей.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</w:t>
      </w:r>
      <w:r>
        <w:rPr>
          <w:rFonts w:ascii="Times New Roman" w:hAnsi="Times New Roman"/>
          <w:sz w:val="28"/>
          <w:szCs w:val="28"/>
        </w:rPr>
        <w:t>принтером) и копирующим устройством.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C3481" w:rsidRDefault="000551FC">
      <w:pPr>
        <w:pStyle w:val="18"/>
        <w:ind w:firstLine="709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При предоставлении Муниципальной услуги инвалидам обеспечиваются гара</w:t>
      </w:r>
      <w:r>
        <w:rPr>
          <w:rFonts w:cs="Times New Roman"/>
          <w:color w:val="auto"/>
          <w:szCs w:val="28"/>
        </w:rPr>
        <w:t>нтии, предусмотренные Федеральным законом от 24.11.1995 № 181-ФЗ «О социальной защите инвалидов в Российской Федерации».</w:t>
      </w:r>
    </w:p>
    <w:p w:rsidR="00BC3481" w:rsidRDefault="00BC3481">
      <w:pPr>
        <w:pStyle w:val="21"/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sz w:val="28"/>
          <w:szCs w:val="28"/>
        </w:rPr>
      </w:pPr>
    </w:p>
    <w:p w:rsidR="00BC3481" w:rsidRDefault="000551FC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17. Показатели качества и доступности Муниципальной услуги</w:t>
      </w:r>
    </w:p>
    <w:p w:rsidR="00BC3481" w:rsidRDefault="00BC348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b/>
          <w:sz w:val="28"/>
          <w:szCs w:val="28"/>
        </w:rPr>
      </w:pP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17.1. Оценка доступности и качества предоставления Муниципальной услуги до</w:t>
      </w:r>
      <w:r>
        <w:rPr>
          <w:rFonts w:ascii="Times New Roman" w:hAnsi="Times New Roman"/>
          <w:sz w:val="28"/>
          <w:szCs w:val="28"/>
        </w:rPr>
        <w:t>лжна осуществляться по следующим показателям: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</w:t>
      </w:r>
      <w:r>
        <w:rPr>
          <w:rFonts w:ascii="Times New Roman" w:hAnsi="Times New Roman"/>
          <w:sz w:val="28"/>
          <w:szCs w:val="28"/>
        </w:rPr>
        <w:t>массовой информации;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BC3481" w:rsidRDefault="000551FC">
      <w:pPr>
        <w:tabs>
          <w:tab w:val="left" w:pos="1013"/>
        </w:tabs>
        <w:ind w:firstLine="709"/>
        <w:rPr>
          <w:rFonts w:ascii="Times New Roman" w:hAnsi="Times New Roman"/>
          <w:spacing w:val="7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pacing w:val="7"/>
          <w:sz w:val="28"/>
          <w:szCs w:val="28"/>
          <w:lang w:eastAsia="en-US"/>
        </w:rPr>
        <w:t xml:space="preserve">возможность обращения за получением Муниципальной услуги в МФЦ, в том числе в форме оказания консультационной и организационно-технической поддержки </w:t>
      </w:r>
      <w:r>
        <w:rPr>
          <w:rFonts w:ascii="Times New Roman" w:hAnsi="Times New Roman"/>
          <w:spacing w:val="7"/>
          <w:sz w:val="28"/>
          <w:szCs w:val="28"/>
          <w:lang w:eastAsia="en-US"/>
        </w:rPr>
        <w:t>Заявителей при подаче ими запросов на предоставление Муниципальной услуги в электронной форме с использованием ЕПГУ, РПГУ;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ЕПГУ, РПГУ, электронной</w:t>
      </w:r>
      <w:r>
        <w:rPr>
          <w:rFonts w:ascii="Times New Roman" w:hAnsi="Times New Roman"/>
          <w:sz w:val="28"/>
          <w:szCs w:val="28"/>
        </w:rPr>
        <w:t xml:space="preserve"> почты Администрации;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</w:t>
      </w:r>
      <w:r>
        <w:rPr>
          <w:rFonts w:ascii="Times New Roman" w:hAnsi="Times New Roman"/>
          <w:sz w:val="28"/>
          <w:szCs w:val="28"/>
        </w:rPr>
        <w:t>ниципальной услуги;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з) отсутствие обоснованных жалоб со стороны граждан по результатам предоставления Муниципаль</w:t>
      </w:r>
      <w:r>
        <w:rPr>
          <w:rFonts w:ascii="Times New Roman" w:hAnsi="Times New Roman"/>
          <w:sz w:val="28"/>
          <w:szCs w:val="28"/>
        </w:rPr>
        <w:t>ной услуги, в том числе с использованием ЕПГУ, РПГУ;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</w:t>
      </w:r>
      <w:r>
        <w:rPr>
          <w:rFonts w:ascii="Times New Roman" w:hAnsi="Times New Roman"/>
          <w:sz w:val="28"/>
          <w:szCs w:val="28"/>
        </w:rPr>
        <w:t>м ЕПГУ, РПГУ, электронной почты Администрации;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17.2. В целях предоставления Муниципальн</w:t>
      </w:r>
      <w:r>
        <w:rPr>
          <w:rFonts w:ascii="Times New Roman" w:hAnsi="Times New Roman"/>
          <w:sz w:val="28"/>
          <w:szCs w:val="28"/>
        </w:rPr>
        <w:t>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</w:t>
      </w:r>
      <w:r>
        <w:rPr>
          <w:rFonts w:ascii="Times New Roman" w:hAnsi="Times New Roman"/>
          <w:sz w:val="28"/>
          <w:szCs w:val="28"/>
        </w:rPr>
        <w:t xml:space="preserve"> через сеть Интернет, в том числе через сайт Администрации.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>
        <w:rPr>
          <w:rFonts w:ascii="Times New Roman" w:hAnsi="Times New Roman"/>
          <w:sz w:val="28"/>
          <w:szCs w:val="28"/>
        </w:rPr>
        <w:t>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возможности по</w:t>
      </w:r>
      <w:r>
        <w:rPr>
          <w:rFonts w:ascii="Times New Roman" w:hAnsi="Times New Roman"/>
          <w:sz w:val="28"/>
          <w:szCs w:val="28"/>
        </w:rPr>
        <w:t xml:space="preserve">дачи заявления о предоставлении Муниципальной услуги через ЕПГУ,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>
        <w:rPr>
          <w:rFonts w:ascii="Times New Roman" w:hAnsi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18. Иные требования к предоставлению Муниципальной услуги, в том числе учитывающие особенности пр</w:t>
      </w:r>
      <w:r>
        <w:rPr>
          <w:b/>
          <w:i w:val="0"/>
          <w:sz w:val="28"/>
          <w:szCs w:val="28"/>
        </w:rPr>
        <w:t>едоставления Муниципальной услуги в электронной форме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18.1. Услуг, необходимых и обязательных для предоставления данной Муниципальной услуги, не имеется.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18.2. Заявитель или его представитель авторизуется на ЕПГУ, посредством подтвержденной учетной записи</w:t>
      </w:r>
      <w:r>
        <w:rPr>
          <w:rFonts w:ascii="Times New Roman" w:hAnsi="Times New Roman"/>
          <w:sz w:val="28"/>
          <w:szCs w:val="28"/>
        </w:rPr>
        <w:t xml:space="preserve">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</w:t>
      </w:r>
      <w:r>
        <w:rPr>
          <w:rFonts w:ascii="Times New Roman" w:hAnsi="Times New Roman"/>
          <w:sz w:val="28"/>
          <w:szCs w:val="28"/>
        </w:rPr>
        <w:t>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18.3. Интерактивная форма должна содержать опросную систему для определения индивидуального набора док</w:t>
      </w:r>
      <w:r>
        <w:rPr>
          <w:rFonts w:ascii="Times New Roman" w:hAnsi="Times New Roman"/>
          <w:sz w:val="28"/>
          <w:szCs w:val="28"/>
        </w:rPr>
        <w:t>ументов и сведений, обязательных для предоставления заявителем в целях получения Муниципальной услуги.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</w:t>
      </w:r>
      <w:r>
        <w:rPr>
          <w:rFonts w:ascii="Times New Roman" w:hAnsi="Times New Roman"/>
          <w:sz w:val="28"/>
          <w:szCs w:val="28"/>
        </w:rPr>
        <w:t>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</w:t>
      </w:r>
      <w:r>
        <w:rPr>
          <w:rFonts w:ascii="Times New Roman" w:hAnsi="Times New Roman"/>
          <w:sz w:val="28"/>
          <w:szCs w:val="28"/>
        </w:rPr>
        <w:t>я.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</w:t>
      </w:r>
      <w:r>
        <w:rPr>
          <w:rFonts w:ascii="Times New Roman" w:hAnsi="Times New Roman"/>
          <w:sz w:val="28"/>
          <w:szCs w:val="28"/>
        </w:rPr>
        <w:t xml:space="preserve">ного должностного лица Администрации.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заявления посредством ЕПГУ,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ре</w:t>
      </w:r>
      <w:r>
        <w:rPr>
          <w:rFonts w:ascii="Times New Roman" w:hAnsi="Times New Roman"/>
          <w:sz w:val="28"/>
          <w:szCs w:val="28"/>
        </w:rPr>
        <w:t>зультат предоставления Муниципальной услуги также может быть выдан заявителю на бумажном носителе в МФЦ.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ходатайства об установлении сервитута подтверж</w:t>
      </w:r>
      <w:r>
        <w:rPr>
          <w:rFonts w:ascii="Times New Roman" w:hAnsi="Times New Roman"/>
          <w:sz w:val="28"/>
          <w:szCs w:val="28"/>
        </w:rPr>
        <w:t>дается Администрацией путем направления Заявителю уведомления, содержащего входящий регистрационный номер ходатайства об установлении сервитута, дату его получения Администрацией а также перечень наименований файлов, представленных в форме электронных доку</w:t>
      </w:r>
      <w:r>
        <w:rPr>
          <w:rFonts w:ascii="Times New Roman" w:hAnsi="Times New Roman"/>
          <w:sz w:val="28"/>
          <w:szCs w:val="28"/>
        </w:rPr>
        <w:t xml:space="preserve">ментов, с указанием их объема.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</w:t>
      </w:r>
      <w:r>
        <w:rPr>
          <w:rFonts w:ascii="Times New Roman" w:hAnsi="Times New Roman"/>
          <w:sz w:val="28"/>
          <w:szCs w:val="28"/>
        </w:rPr>
        <w:t xml:space="preserve">дминистрацию.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 представляются в следующих форматах: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>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docx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odt</w:t>
      </w:r>
      <w:r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bmp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tiff</w:t>
      </w:r>
      <w:r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  <w:lang w:val="en-US"/>
        </w:rPr>
        <w:t>zip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rar</w:t>
      </w:r>
      <w:r>
        <w:rPr>
          <w:rFonts w:ascii="Times New Roman" w:hAnsi="Times New Roman"/>
          <w:sz w:val="28"/>
          <w:szCs w:val="28"/>
        </w:rPr>
        <w:t xml:space="preserve"> для сжатых документов в один файл;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  <w:lang w:val="en-US"/>
        </w:rPr>
        <w:t>sig</w:t>
      </w:r>
      <w:r>
        <w:rPr>
          <w:rFonts w:ascii="Times New Roman" w:hAnsi="Times New Roman"/>
          <w:sz w:val="28"/>
          <w:szCs w:val="28"/>
        </w:rPr>
        <w:t xml:space="preserve"> для открепленной усиленной квалифицированной элек</w:t>
      </w:r>
      <w:r>
        <w:rPr>
          <w:rFonts w:ascii="Times New Roman" w:hAnsi="Times New Roman"/>
          <w:sz w:val="28"/>
          <w:szCs w:val="28"/>
        </w:rPr>
        <w:t>тронной подписи.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en-US"/>
        </w:rPr>
        <w:t>pi</w:t>
      </w:r>
      <w:r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</w:t>
      </w:r>
      <w:r>
        <w:rPr>
          <w:rFonts w:ascii="Times New Roman" w:hAnsi="Times New Roman"/>
          <w:sz w:val="28"/>
          <w:szCs w:val="28"/>
        </w:rPr>
        <w:t>ения);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18.8. Электронные документы должны обеспечивать: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содержать оглавление, соответствующее их смыслу и содержанию;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для документов, со</w:t>
      </w:r>
      <w:r>
        <w:rPr>
          <w:rFonts w:ascii="Times New Roman" w:hAnsi="Times New Roman"/>
          <w:sz w:val="28"/>
          <w:szCs w:val="28"/>
        </w:rPr>
        <w:t>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посредством ЕПГУ, РПГУ Заявителю обес</w:t>
      </w:r>
      <w:r>
        <w:rPr>
          <w:rFonts w:ascii="Times New Roman" w:hAnsi="Times New Roman"/>
          <w:sz w:val="28"/>
          <w:szCs w:val="28"/>
        </w:rPr>
        <w:t>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18.9. Документы, подлежащие представлению в форматах </w:t>
      </w:r>
      <w:r>
        <w:rPr>
          <w:rFonts w:ascii="Times New Roman" w:hAnsi="Times New Roman"/>
          <w:sz w:val="28"/>
          <w:szCs w:val="28"/>
          <w:lang w:val="en-US"/>
        </w:rPr>
        <w:t>xls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85pt0pt"/>
          <w:color w:val="auto"/>
          <w:sz w:val="28"/>
          <w:szCs w:val="28"/>
        </w:rPr>
        <w:t>xlIsx</w:t>
      </w:r>
      <w:r>
        <w:rPr>
          <w:rStyle w:val="85pt0pt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ods</w:t>
      </w:r>
      <w:r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BC3481" w:rsidRDefault="000551F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информационная система Воронежской области «Портал Воронежской области в сети Интернет»;</w:t>
      </w:r>
    </w:p>
    <w:p w:rsidR="00BC3481" w:rsidRDefault="000551F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федеральная государственная информационная система «Единый портал государственных и муниципальных услуг (функций)»;</w:t>
      </w:r>
    </w:p>
    <w:p w:rsidR="00BC3481" w:rsidRDefault="000551F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инфор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BC3481" w:rsidRDefault="000551FC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18.11. </w:t>
      </w:r>
      <w:r>
        <w:rPr>
          <w:rFonts w:ascii="Times New Roman" w:eastAsia="Calibri" w:hAnsi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</w:t>
      </w:r>
      <w:r>
        <w:rPr>
          <w:rFonts w:ascii="Times New Roman" w:eastAsia="Calibri" w:hAnsi="Times New Roman"/>
          <w:sz w:val="28"/>
          <w:szCs w:val="28"/>
        </w:rPr>
        <w:t xml:space="preserve">еспечения возможности подачи заявлений посредством ЕПГУ, РПГУ и получения результата Муниципальной услуги в МФЦ. </w:t>
      </w:r>
    </w:p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19. Требования к организации предоставления Муниципальной услуги в МФЦ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 Организация предоставления Муниципальной услуги на базе МФЦ осущ</w:t>
      </w:r>
      <w:r>
        <w:rPr>
          <w:rFonts w:ascii="Times New Roman" w:hAnsi="Times New Roman"/>
          <w:sz w:val="28"/>
          <w:szCs w:val="28"/>
        </w:rPr>
        <w:t>ествляется в соответствии с соглашением о взаимодействии между МФЦ и Администрацией.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19.2 МФЦ осуществляет: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информирование заявителей о порядке предоставления Муниципальной услуги в МФЦ, а также по иным вопросам, связанным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услуги, а также консультирование заявителей о порядке предоставления Муниципальной услуги в МФЦ;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выдачу заявителю результата предоставления Муниципальной услуги на бумажном носителе.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</w:t>
      </w:r>
      <w:r>
        <w:rPr>
          <w:rFonts w:ascii="Times New Roman" w:hAnsi="Times New Roman"/>
          <w:sz w:val="28"/>
          <w:szCs w:val="28"/>
        </w:rPr>
        <w:t>а № 210-ФЗ для реализации своих функций МФЦ вправе привлекать иные организации (далее – привлекаемые организации).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19.3. Информирование Заявителя в МФЦ осуществляется следующими способами: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путем размещения информации на официальных сайтах и информационн</w:t>
      </w:r>
      <w:r>
        <w:rPr>
          <w:rFonts w:ascii="Times New Roman" w:hAnsi="Times New Roman"/>
          <w:sz w:val="28"/>
          <w:szCs w:val="28"/>
        </w:rPr>
        <w:t>ых стендах в МФЦ;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19.4. При личном обращении работник МФЦ подробно информирует заявителей по интересующим их вопросам в вежливой (корректной) </w:t>
      </w:r>
      <w:r>
        <w:rPr>
          <w:rFonts w:ascii="Times New Roman" w:hAnsi="Times New Roman"/>
          <w:sz w:val="28"/>
          <w:szCs w:val="28"/>
        </w:rPr>
        <w:t xml:space="preserve">форме с использованием официально-делового стиля речи.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19.5. В случае если для подготовки ответа требуется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изложить обра</w:t>
      </w:r>
      <w:r>
        <w:rPr>
          <w:rFonts w:ascii="Times New Roman" w:hAnsi="Times New Roman"/>
          <w:sz w:val="28"/>
          <w:szCs w:val="28"/>
        </w:rPr>
        <w:t>щение в письменной форме (ответ направляется заявителю в соответствии со способом, указанным в обращении);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назначить другое время для консультаций.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Консультирование по письменным и электронным обращениям осуществляется с соблюдением законодательства о п</w:t>
      </w:r>
      <w:r>
        <w:rPr>
          <w:rFonts w:ascii="Times New Roman" w:hAnsi="Times New Roman"/>
          <w:sz w:val="28"/>
          <w:szCs w:val="28"/>
        </w:rPr>
        <w:t>орядке рассмотрения обращений граждан.</w:t>
      </w:r>
    </w:p>
    <w:p w:rsidR="00BC3481" w:rsidRDefault="000551FC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19.6. </w:t>
      </w:r>
      <w:r>
        <w:rPr>
          <w:rFonts w:ascii="Times New Roman" w:eastAsiaTheme="minorHAnsi" w:hAnsi="Times New Roman"/>
          <w:sz w:val="28"/>
          <w:szCs w:val="28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</w:t>
      </w:r>
      <w:r>
        <w:rPr>
          <w:rFonts w:ascii="Times New Roman" w:eastAsiaTheme="minorHAnsi" w:hAnsi="Times New Roman"/>
          <w:sz w:val="28"/>
          <w:szCs w:val="28"/>
        </w:rPr>
        <w:t>е с использованием Единого портала государственных и муниципальных услуг, Регионального портала.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в заявлении об установление публичного сервитута в соответствии с главой V.7 Земельного кодекса Российской Федерации указания о выдаче результатов </w:t>
      </w:r>
      <w:r>
        <w:rPr>
          <w:rFonts w:ascii="Times New Roman" w:hAnsi="Times New Roman"/>
          <w:sz w:val="28"/>
          <w:szCs w:val="28"/>
        </w:rPr>
        <w:t>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</w:t>
      </w:r>
      <w:r>
        <w:rPr>
          <w:rFonts w:ascii="Times New Roman" w:hAnsi="Times New Roman"/>
          <w:sz w:val="28"/>
          <w:szCs w:val="28"/>
        </w:rPr>
        <w:t>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</w:t>
      </w:r>
      <w:r>
        <w:rPr>
          <w:rFonts w:ascii="Times New Roman" w:hAnsi="Times New Roman"/>
          <w:sz w:val="28"/>
          <w:szCs w:val="28"/>
        </w:rPr>
        <w:t>анами государственной власти субъектов Российской Федерации, органами местного самоуправления».</w:t>
      </w:r>
    </w:p>
    <w:p w:rsidR="00BC3481" w:rsidRDefault="000551F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19.7.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BC3481" w:rsidRDefault="000551FC">
      <w:pPr>
        <w:pStyle w:val="af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Заявитель подает заявление и документы в </w:t>
      </w:r>
      <w:r>
        <w:rPr>
          <w:rFonts w:cs="Times New Roman"/>
          <w:sz w:val="28"/>
          <w:szCs w:val="28"/>
        </w:rPr>
        <w:t>МФЦ, результат Муниципальной услуги Заявитель получает в МФЦ;</w:t>
      </w:r>
    </w:p>
    <w:p w:rsidR="00BC3481" w:rsidRDefault="000551FC">
      <w:pPr>
        <w:pStyle w:val="af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Заявитель подает заявление и документы через ЕПГУ, РПГУ, электронную почту Администрации, результат Муниципальной услуги Заявитель получает в МФЦ;</w:t>
      </w:r>
    </w:p>
    <w:p w:rsidR="00BC3481" w:rsidRDefault="000551FC">
      <w:pPr>
        <w:pStyle w:val="af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Заявитель подает (направляет) заявление и </w:t>
      </w:r>
      <w:r>
        <w:rPr>
          <w:rFonts w:cs="Times New Roman"/>
          <w:sz w:val="28"/>
          <w:szCs w:val="28"/>
        </w:rPr>
        <w:t>документы в Администрацию в бумажном виде, результат Муниципальной услуги Заявитель получает в МФЦ.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19.8. 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</w:t>
      </w:r>
      <w:r>
        <w:rPr>
          <w:rFonts w:ascii="Times New Roman" w:hAnsi="Times New Roman"/>
          <w:sz w:val="28"/>
          <w:szCs w:val="28"/>
        </w:rPr>
        <w:t>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</w:t>
      </w:r>
      <w:r>
        <w:rPr>
          <w:rFonts w:ascii="Times New Roman" w:hAnsi="Times New Roman"/>
          <w:sz w:val="28"/>
          <w:szCs w:val="28"/>
        </w:rPr>
        <w:t xml:space="preserve">небюджетных фондов, органами государственной власти субъектов Российской Федерации, органами местного </w:t>
      </w:r>
      <w:r>
        <w:rPr>
          <w:rStyle w:val="0pt0"/>
          <w:color w:val="auto"/>
          <w:sz w:val="28"/>
          <w:szCs w:val="28"/>
        </w:rPr>
        <w:t>самоуправления».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19.9. Прием заявителей для выдачи документов, являющихся результатом Муниципальной услуги, в порядке очередности при получении номерного </w:t>
      </w:r>
      <w:r>
        <w:rPr>
          <w:rFonts w:ascii="Times New Roman" w:hAnsi="Times New Roman"/>
          <w:sz w:val="28"/>
          <w:szCs w:val="28"/>
        </w:rPr>
        <w:t xml:space="preserve">талона из терминала электронной очереди, соответствующего цели обращения, либо по предварительной записи.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19.10. Работник МФЦ осуществляет следующие действия: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устанавливает личность Заявителя на основании документа, удостоверяющего личность в соответст</w:t>
      </w:r>
      <w:r>
        <w:rPr>
          <w:rFonts w:ascii="Times New Roman" w:hAnsi="Times New Roman"/>
          <w:sz w:val="28"/>
          <w:szCs w:val="28"/>
        </w:rPr>
        <w:t>вии с законодательством Российской Федерации;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проверяет полномочия представителя Заявителя (в случае обращения представителя заявителя);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определяет статус исполнения заявления об установление публичного сервитута в соответствии с главой V.7 Земельног</w:t>
      </w:r>
      <w:r>
        <w:rPr>
          <w:rFonts w:ascii="Times New Roman" w:hAnsi="Times New Roman"/>
          <w:sz w:val="28"/>
          <w:szCs w:val="28"/>
        </w:rPr>
        <w:t>о кодекса Российской Федерации;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выдает документы Заявителю, при необходимости запрашивает у заявителя подписи за каждый выданный документ.</w:t>
      </w:r>
    </w:p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sz w:val="28"/>
          <w:szCs w:val="28"/>
        </w:rPr>
      </w:pPr>
      <w:bookmarkStart w:id="4" w:name="bookmark1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.Состав, последовательность и сроки выполнения административных процедур, требования к порядку их выполнения</w:t>
      </w:r>
      <w:bookmarkEnd w:id="4"/>
      <w:r>
        <w:rPr>
          <w:sz w:val="28"/>
          <w:szCs w:val="28"/>
        </w:rPr>
        <w:t xml:space="preserve"> </w:t>
      </w:r>
    </w:p>
    <w:p w:rsidR="00BC3481" w:rsidRDefault="00BC3481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Перечень вариантов предоставления Муниципальной услуги:</w:t>
      </w:r>
    </w:p>
    <w:p w:rsidR="00BC3481" w:rsidRDefault="000551FC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Принятие постановления об установлении публичного сервитута либо об отказе в установлении публичного сервитута.</w:t>
      </w:r>
    </w:p>
    <w:p w:rsidR="00BC3481" w:rsidRDefault="000551FC">
      <w:pPr>
        <w:autoSpaceDE w:val="0"/>
        <w:autoSpaceDN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Вариант 2. Исправление допущенных опечаток и ошибок в выданных в результ</w:t>
      </w:r>
      <w:r>
        <w:rPr>
          <w:rFonts w:ascii="Times New Roman" w:hAnsi="Times New Roman"/>
          <w:bCs/>
          <w:sz w:val="28"/>
          <w:szCs w:val="28"/>
        </w:rPr>
        <w:t>ате предоставления Муниципальной услуги документах.</w:t>
      </w:r>
    </w:p>
    <w:p w:rsidR="00BC3481" w:rsidRDefault="000551FC">
      <w:pPr>
        <w:autoSpaceDE w:val="0"/>
        <w:autoSpaceDN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Вариант 3. Выдача дубликата </w:t>
      </w:r>
      <w:r>
        <w:rPr>
          <w:rFonts w:ascii="Times New Roman" w:hAnsi="Times New Roman"/>
          <w:sz w:val="28"/>
          <w:szCs w:val="28"/>
        </w:rPr>
        <w:t>постановления об установлении публичного сервитута либо уведомления об отказе в установлении публичного сервитута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C3481" w:rsidRDefault="00BC3481">
      <w:pPr>
        <w:autoSpaceDE w:val="0"/>
        <w:autoSpaceDN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BC3481" w:rsidRDefault="000551F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Исчерпывающий перечень административных процедур для каж</w:t>
      </w:r>
      <w:r>
        <w:rPr>
          <w:rFonts w:ascii="Times New Roman" w:hAnsi="Times New Roman" w:cs="Times New Roman"/>
          <w:sz w:val="28"/>
          <w:szCs w:val="28"/>
        </w:rPr>
        <w:t>дого варианта предоставления Муниципальной услуги.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21.1. Прием и регистрация ходатайства об установлении публичного сервитута с приложенными к нему документами; 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2. Формирование и направление межведомственных запросов; 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 Принятие решения об установлении публичного сервитута либо об отказе в установлении публичного сервитута; 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21.4. Выдача (направление) постановления Администрации об установлении публичного сер</w:t>
      </w:r>
      <w:r>
        <w:rPr>
          <w:rFonts w:ascii="Times New Roman" w:hAnsi="Times New Roman" w:cs="Times New Roman"/>
          <w:sz w:val="28"/>
          <w:szCs w:val="28"/>
        </w:rPr>
        <w:t xml:space="preserve">витута либо постановления об отказе в установлении публичного сервитута. 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административных процедур представлено в Приложении № 5 к настоящему Административному регламенту.</w:t>
      </w:r>
    </w:p>
    <w:p w:rsidR="00BC3481" w:rsidRDefault="00BC34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tabs>
          <w:tab w:val="left" w:pos="1418"/>
        </w:tabs>
        <w:autoSpaceDE w:val="0"/>
        <w:autoSpaceDN w:val="0"/>
        <w:ind w:left="36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22.Описание административной процедуры профилирования Заявителя</w:t>
      </w:r>
    </w:p>
    <w:p w:rsidR="00BC3481" w:rsidRDefault="000551FC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при</w:t>
      </w:r>
      <w:r>
        <w:rPr>
          <w:rFonts w:ascii="Times New Roman" w:eastAsia="Calibri" w:hAnsi="Times New Roman"/>
          <w:sz w:val="28"/>
          <w:szCs w:val="28"/>
        </w:rPr>
        <w:t xml:space="preserve">ложении № 4 к настоящему Административному регламенту. </w:t>
      </w:r>
    </w:p>
    <w:p w:rsidR="00BC3481" w:rsidRDefault="000551FC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BC3481" w:rsidRDefault="00BC34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</w:t>
      </w:r>
      <w:r>
        <w:rPr>
          <w:rFonts w:ascii="Times New Roman" w:hAnsi="Times New Roman" w:cs="Times New Roman"/>
          <w:b/>
          <w:bCs/>
          <w:sz w:val="28"/>
          <w:szCs w:val="28"/>
        </w:rPr>
        <w:t>писание вариантов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481" w:rsidRDefault="00BC3481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autoSpaceDE w:val="0"/>
        <w:autoSpaceDN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Вариант 1. Принятие постановления об установлении публичного сервитута либо об отказе в установлении публичного сервитута.</w:t>
      </w:r>
    </w:p>
    <w:p w:rsidR="00BC3481" w:rsidRDefault="000551F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23.1. Прием и регистрация ходатайства об установлении публичного </w:t>
      </w:r>
      <w:r>
        <w:rPr>
          <w:rFonts w:ascii="Times New Roman" w:hAnsi="Times New Roman" w:cs="Times New Roman"/>
          <w:b w:val="0"/>
          <w:sz w:val="28"/>
          <w:szCs w:val="28"/>
        </w:rPr>
        <w:t>сервитута с приложенными к нему документами.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23.1.1. Основанием для начала административной процедуры является представление Заявителем в Администрацию либо в МФЦ ходатайства об установлении публичного сервитута с приложенными к нему документами, предусмот</w:t>
      </w:r>
      <w:r>
        <w:rPr>
          <w:rFonts w:ascii="Times New Roman" w:hAnsi="Times New Roman" w:cs="Times New Roman"/>
          <w:sz w:val="28"/>
          <w:szCs w:val="28"/>
        </w:rPr>
        <w:t xml:space="preserve">ренными подразделом 9.1 – 9.2 настоящего Административного регламента. 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23.1.2. При направлении ходатайства об установлении публичного сервитута и документов по почте специалист Администрации, ответственный за регистрацию входящей корреспонденции: 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внос</w:t>
      </w:r>
      <w:r>
        <w:rPr>
          <w:rFonts w:ascii="Times New Roman" w:hAnsi="Times New Roman" w:cs="Times New Roman"/>
          <w:sz w:val="28"/>
          <w:szCs w:val="28"/>
        </w:rPr>
        <w:t>ит в электронную базу данных учета входящих документов запись о приеме ходатайства об установлении публичного сервитута и документов, в том числе регистрационный номер, дату приема документов, наименование заявителя, ФИО представителя заявителя, другие рек</w:t>
      </w:r>
      <w:r>
        <w:rPr>
          <w:rFonts w:ascii="Times New Roman" w:hAnsi="Times New Roman" w:cs="Times New Roman"/>
          <w:sz w:val="28"/>
          <w:szCs w:val="28"/>
        </w:rPr>
        <w:t xml:space="preserve">визиты; 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документов.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23.1.3. При представлении ходатайства об установлении публичного сервитута и </w:t>
      </w:r>
      <w:r>
        <w:rPr>
          <w:rFonts w:ascii="Times New Roman" w:hAnsi="Times New Roman" w:cs="Times New Roman"/>
          <w:sz w:val="28"/>
          <w:szCs w:val="28"/>
        </w:rPr>
        <w:t>документов заявителем при личном обращении в Администрацию специалист, ответственный за регистрацию входящей корреспонденции: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устанавливает предмет обращения, проверяет документ, удостоверяющий личность представителя заявителя, полномочия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 на совершение указанных действий;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 их надлежащее оформление;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фиксирует получение ходатайства об установлении публичного сервитута и документов путем внесения регистрационной записи в электронну</w:t>
      </w:r>
      <w:r>
        <w:rPr>
          <w:rFonts w:ascii="Times New Roman" w:hAnsi="Times New Roman" w:cs="Times New Roman"/>
          <w:sz w:val="28"/>
          <w:szCs w:val="28"/>
        </w:rPr>
        <w:t>ю базу данных учета входящих документов, указывая: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приема документов;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юридического лица;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входящего документа;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реквизиты;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проставляет на заявлении (ходатайстве)</w:t>
      </w:r>
      <w:r>
        <w:rPr>
          <w:rFonts w:ascii="Times New Roman" w:hAnsi="Times New Roman" w:cs="Times New Roman"/>
          <w:sz w:val="28"/>
          <w:szCs w:val="28"/>
        </w:rPr>
        <w:t xml:space="preserve"> штамп установленной формы с указанием входящего регистрационного номера и даты поступления документов;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передает Заявителю копию заявления (ходатайства) об установлении публичного сервитута.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23.1.4. При представлении ходатайства об установлении публично</w:t>
      </w:r>
      <w:r>
        <w:rPr>
          <w:rFonts w:ascii="Times New Roman" w:hAnsi="Times New Roman" w:cs="Times New Roman"/>
          <w:sz w:val="28"/>
          <w:szCs w:val="28"/>
        </w:rPr>
        <w:t>го сервитута и документов заявителем при личном обращении в МФЦ специалист, ответственный за предоставление муниципальной услуги: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 представителя Заявителя, полномочия представит</w:t>
      </w:r>
      <w:r>
        <w:rPr>
          <w:rFonts w:ascii="Times New Roman" w:hAnsi="Times New Roman" w:cs="Times New Roman"/>
          <w:sz w:val="28"/>
          <w:szCs w:val="28"/>
        </w:rPr>
        <w:t>еля заявителя на совершение указанных действий;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 их надлежащее оформление;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регистрирует поступившее ходатайство об установлении публичного сервитута в автоматизированной системе многофункционального цент</w:t>
      </w:r>
      <w:r>
        <w:rPr>
          <w:rFonts w:ascii="Times New Roman" w:hAnsi="Times New Roman" w:cs="Times New Roman"/>
          <w:sz w:val="28"/>
          <w:szCs w:val="28"/>
        </w:rPr>
        <w:t>ра предоставления государственных и муниципальных услуг (АИС МФЦ);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сканирует ходатайство об установлении публичного сервитута и представленные заявителем документы;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прикрепляет электронные образы документов к делу в АИС МФЦ;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удостоверяет подписью </w:t>
      </w:r>
      <w:r>
        <w:rPr>
          <w:rFonts w:ascii="Times New Roman" w:hAnsi="Times New Roman" w:cs="Times New Roman"/>
          <w:sz w:val="28"/>
          <w:szCs w:val="28"/>
        </w:rPr>
        <w:t>копии документов, представленных заявителем, в случае, если одновременно с копиями представлены оригиналы документов;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передает заявителю расписку в получении ходатайства об установлении публичного сервитута и документов на предоставление муниципальной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23.1.5. Документы в электронной форме (электронные образы документов) МФЦ передает в Администрацию посредством АИС МФЦ не позднее следующего рабочего дня со дня их приема от заявителя. 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23.1.6. После регистрации ходатайства об установлении публично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сервитута, направленного в электронной форме, специалист Администрации, ответственный за прием и регистрацию входящих документов, направляет Заявителю уведомление о статусе, присвоенном ходатайству об установлении публичного сервитута, путем заполнения </w:t>
      </w:r>
      <w:r>
        <w:rPr>
          <w:rFonts w:ascii="Times New Roman" w:hAnsi="Times New Roman" w:cs="Times New Roman"/>
          <w:sz w:val="28"/>
          <w:szCs w:val="28"/>
        </w:rPr>
        <w:t>в информационной системе интерактивных полей, регистрации ходатайства об установлении публичного сервитута и поступивших документов (сведений), а также о дате и времени личного приема заявителя.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23.1.7. Специалист Администрации, ответственный за прием и ре</w:t>
      </w:r>
      <w:r>
        <w:rPr>
          <w:rFonts w:ascii="Times New Roman" w:hAnsi="Times New Roman" w:cs="Times New Roman"/>
          <w:sz w:val="28"/>
          <w:szCs w:val="28"/>
        </w:rPr>
        <w:t>гистрацию документов: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через информационную систему открывает электронное ходатайство об установлении публичного сервитута;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правильность заполнения электронного ходатайства об установлении публичного сервитута, а также полноту указанных свед</w:t>
      </w:r>
      <w:r>
        <w:rPr>
          <w:rFonts w:ascii="Times New Roman" w:hAnsi="Times New Roman" w:cs="Times New Roman"/>
          <w:sz w:val="28"/>
          <w:szCs w:val="28"/>
        </w:rPr>
        <w:t>ений;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проводит первичную проверку представленных электронных документов на предмет соответствия их установленным законодательством требованиям, а именно: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документов, указанных в пункте 9 настоящего Административного регламента,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представленных документов в соответствии с требованиями к срокам их действия;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соответствие документов требованиям, установленным настоящим Административным регламентом;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распечатывает электр</w:t>
      </w:r>
      <w:r>
        <w:rPr>
          <w:rFonts w:ascii="Times New Roman" w:hAnsi="Times New Roman" w:cs="Times New Roman"/>
          <w:sz w:val="28"/>
          <w:szCs w:val="28"/>
        </w:rPr>
        <w:t>онные документы, приложенные к ходатайству, посредством электронных печатных устройств и приобщает к личному делу Заявителя;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заявителю уведомление о статусе, присвоенном ходатайству об установлении публичного сервитута, путем заполнения в инфо</w:t>
      </w:r>
      <w:r>
        <w:rPr>
          <w:rFonts w:ascii="Times New Roman" w:hAnsi="Times New Roman" w:cs="Times New Roman"/>
          <w:sz w:val="28"/>
          <w:szCs w:val="28"/>
        </w:rPr>
        <w:t>рмационной системе интерактивных полей.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23.1.8. 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обстоятельств, указанных в пункте 11 настоящего Административного регл</w:t>
      </w:r>
      <w:r>
        <w:rPr>
          <w:rFonts w:ascii="Times New Roman" w:hAnsi="Times New Roman" w:cs="Times New Roman"/>
          <w:sz w:val="28"/>
          <w:szCs w:val="28"/>
        </w:rPr>
        <w:t>амента.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23.1.9. Прием и регистрация ходатайства об установлении публичного сервитута с приложенными к нему документами осуществляются не позднее рабочего дня, следующего за днем его поступления.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23.1.10. Результатом административной процедуры является заре</w:t>
      </w:r>
      <w:r>
        <w:rPr>
          <w:rFonts w:ascii="Times New Roman" w:hAnsi="Times New Roman" w:cs="Times New Roman"/>
          <w:sz w:val="28"/>
          <w:szCs w:val="28"/>
        </w:rPr>
        <w:t>гистрированное ходатайство об установлении публичного сервитута с приложенными к нему документами.</w:t>
      </w:r>
    </w:p>
    <w:p w:rsidR="00BC3481" w:rsidRDefault="00B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23.2. Формирование и направление межведомственных запросов</w:t>
      </w:r>
    </w:p>
    <w:p w:rsidR="00BC3481" w:rsidRDefault="00B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23.2.1. Основанием для начала административной процедуры - формирование и направление межведомст</w:t>
      </w:r>
      <w:r>
        <w:rPr>
          <w:rFonts w:ascii="Times New Roman" w:hAnsi="Times New Roman" w:cs="Times New Roman"/>
          <w:sz w:val="28"/>
          <w:szCs w:val="28"/>
        </w:rPr>
        <w:t>венных запросов является непредставление заявителем документов, указанных в пункте 10 настоящего Административного регламента, которые находятся в распоряжении органов и организаций, участвующих в предоставлении Муниципальной услуги.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23.2.2. Специалист, от</w:t>
      </w:r>
      <w:r>
        <w:rPr>
          <w:rFonts w:ascii="Times New Roman" w:hAnsi="Times New Roman" w:cs="Times New Roman"/>
          <w:sz w:val="28"/>
          <w:szCs w:val="28"/>
        </w:rPr>
        <w:t>ветственный за предоставление Муниципальной услуги формирует межведомственные запросы и направляет их: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Воронежской области – в целях получения выписки на объект недвижим</w:t>
      </w:r>
      <w:r>
        <w:rPr>
          <w:rFonts w:ascii="Times New Roman" w:hAnsi="Times New Roman" w:cs="Times New Roman"/>
          <w:sz w:val="28"/>
          <w:szCs w:val="28"/>
        </w:rPr>
        <w:t>ого имущества, сведений о правообладателях земельных участков;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федеральной налоговой службы по Воронежской области – в целях получения выписки о юридическом лице, являющемся Заявителем.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23.2.3. Межведомственный запрос формируется и направляетс</w:t>
      </w:r>
      <w:r>
        <w:rPr>
          <w:rFonts w:ascii="Times New Roman" w:hAnsi="Times New Roman"/>
          <w:sz w:val="28"/>
          <w:szCs w:val="28"/>
        </w:rPr>
        <w:t xml:space="preserve">я в форме электронного документа по каналам системы межведомственного электронного взаимодействия (далее - СМЭВ).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</w:t>
      </w:r>
      <w:r>
        <w:rPr>
          <w:rFonts w:ascii="Times New Roman" w:hAnsi="Times New Roman"/>
          <w:sz w:val="28"/>
          <w:szCs w:val="28"/>
        </w:rPr>
        <w:t xml:space="preserve">жведомственный запрос направляется на бумажном носителе по почте или курьерской доставкой.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23.2.4. Межведомственный запрос формируется в соответствии с требованиями Федерального закона от 27 июля 2010 года N 210-ФЗ и должен содержать следующие сведения: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</w:t>
      </w:r>
      <w:r>
        <w:rPr>
          <w:rFonts w:ascii="Times New Roman" w:hAnsi="Times New Roman"/>
          <w:sz w:val="28"/>
          <w:szCs w:val="28"/>
        </w:rPr>
        <w:t xml:space="preserve">и (или) информации, а также если имеется номер (идентификатор) такой услуги в реестре муниципальных услуг;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ссылка на положения нормативного правового акта, которыми установлено представление документа и (или) информации, необходимой для предоставления м</w:t>
      </w:r>
      <w:r>
        <w:rPr>
          <w:rFonts w:ascii="Times New Roman" w:hAnsi="Times New Roman"/>
          <w:sz w:val="28"/>
          <w:szCs w:val="28"/>
        </w:rPr>
        <w:t xml:space="preserve">униципальной услуги, и указание на реквизиты такого нормативного правового акта;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как необходимые для предоставления таких документа и (или) информации;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контактная информация для направления ответа на межведомственный запрос;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дата направления межведомственного запроса;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факте получения согласия на обработку персональных д</w:t>
      </w:r>
      <w:r>
        <w:rPr>
          <w:rFonts w:ascii="Times New Roman" w:hAnsi="Times New Roman"/>
          <w:sz w:val="28"/>
          <w:szCs w:val="28"/>
        </w:rPr>
        <w:t xml:space="preserve">анных.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23.2.5. 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</w:t>
      </w:r>
      <w:r>
        <w:rPr>
          <w:rFonts w:ascii="Times New Roman" w:hAnsi="Times New Roman"/>
          <w:sz w:val="28"/>
          <w:szCs w:val="28"/>
        </w:rPr>
        <w:t xml:space="preserve">ать пяти рабочих дней со дня поступления межведомственного запроса в соответствующий орган.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</w:t>
      </w:r>
      <w:r>
        <w:rPr>
          <w:rFonts w:ascii="Times New Roman" w:hAnsi="Times New Roman"/>
          <w:sz w:val="28"/>
          <w:szCs w:val="28"/>
        </w:rPr>
        <w:t xml:space="preserve">за в предоставлении заявителю настоящей муниципальной услуги.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23.2.6. Результатом административной процедуры является сформированный</w:t>
      </w:r>
      <w:r>
        <w:rPr>
          <w:rFonts w:ascii="Times New Roman" w:hAnsi="Times New Roman" w:cs="Times New Roman"/>
          <w:sz w:val="28"/>
          <w:szCs w:val="28"/>
        </w:rPr>
        <w:t xml:space="preserve"> и направленный межведомственный запрос.</w:t>
      </w:r>
    </w:p>
    <w:p w:rsidR="00BC3481" w:rsidRDefault="00B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23.3. Принятие решения об установлении публичного сервитута либо об отказе в установлении публичного сервитута </w:t>
      </w:r>
    </w:p>
    <w:p w:rsidR="00BC3481" w:rsidRDefault="00BC34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23.3.1. Основанием для начала административной процедуры является поступление в Администрацию ходатай</w:t>
      </w:r>
      <w:r>
        <w:rPr>
          <w:rFonts w:ascii="Times New Roman" w:hAnsi="Times New Roman" w:cs="Times New Roman"/>
          <w:sz w:val="28"/>
          <w:szCs w:val="28"/>
        </w:rPr>
        <w:t>ства об установлении публичного сервитута, а также полного комплекта необходимых документов в соответствии с пунктами 9 – 10 настоящего Административного регламента.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23.3.2. Специалист Администрации, ответственный за предоставление Муниципальной услуги, пр</w:t>
      </w:r>
      <w:r>
        <w:rPr>
          <w:rFonts w:ascii="Times New Roman" w:hAnsi="Times New Roman" w:cs="Times New Roman"/>
          <w:sz w:val="28"/>
          <w:szCs w:val="28"/>
        </w:rPr>
        <w:t xml:space="preserve">оводит проверку поступивших документов на предмет наличия либо отсутствия оснований для отказа в предоставлении Муниципальной услуги, предусмотренных пунктом 12 настоящего Административного регламента.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публичного сервитута допускается только </w:t>
      </w:r>
      <w:r>
        <w:rPr>
          <w:rFonts w:ascii="Times New Roman" w:hAnsi="Times New Roman"/>
          <w:sz w:val="28"/>
          <w:szCs w:val="28"/>
        </w:rPr>
        <w:t xml:space="preserve">при условии обоснования необходимости его установления в соответствии с пунктами 2 и 3 статьи 39.41 Земельного кодекса РФ, а также с учетом ограничений, установленных статьей 39.40 Земельного кодекса РФ.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подано ходатайство об установлении п</w:t>
      </w:r>
      <w:r>
        <w:rPr>
          <w:rFonts w:ascii="Times New Roman" w:hAnsi="Times New Roman"/>
          <w:sz w:val="28"/>
          <w:szCs w:val="28"/>
        </w:rPr>
        <w:t xml:space="preserve">убличного сервитута в целях, указанных в подпунктах 1, 2, 4 и 5 статьи 39.37 Земельного </w:t>
      </w:r>
      <w:r>
        <w:rPr>
          <w:rFonts w:ascii="Times New Roman" w:hAnsi="Times New Roman"/>
          <w:sz w:val="28"/>
          <w:szCs w:val="28"/>
        </w:rPr>
        <w:lastRenderedPageBreak/>
        <w:t>кодекса РФ, специалистом Администрации обеспечивается выявление правообладателей земельных участков в порядке, предусмотренном пунктами 3 - 8 статьи 39.42 Земельного ко</w:t>
      </w:r>
      <w:r>
        <w:rPr>
          <w:rFonts w:ascii="Times New Roman" w:hAnsi="Times New Roman"/>
          <w:sz w:val="28"/>
          <w:szCs w:val="28"/>
        </w:rPr>
        <w:t xml:space="preserve">декса РФ.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не более чем семь рабочих дней со дня поступления ходатайства об установлении публичного сервитута специалист Администрации обеспечивает извещение правообладателей земельных участков способами, установленными частью 3 статьи 39.42 Земельн</w:t>
      </w:r>
      <w:r>
        <w:rPr>
          <w:rFonts w:ascii="Times New Roman" w:hAnsi="Times New Roman"/>
          <w:sz w:val="28"/>
          <w:szCs w:val="28"/>
        </w:rPr>
        <w:t>ого кодекса РФ.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о возможном установлении публичного сервитута должно содержать: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уполномоченного органа, которым рассматривается ходатайство об установлении публичного сервитута;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цели установления публичного сервитута;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адр</w:t>
      </w:r>
      <w:r>
        <w:rPr>
          <w:rFonts w:ascii="Times New Roman" w:hAnsi="Times New Roman"/>
          <w:sz w:val="28"/>
          <w:szCs w:val="28"/>
        </w:rPr>
        <w:t xml:space="preserve">ес или иное описание местоположения земельного участка (участков), в отношении которого испрашивается публичный сервитут;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адрес, по которому заинтересованные лица могут ознакомиться с поступившим ходатайством об установлении публичного сервитута и прил</w:t>
      </w:r>
      <w:r>
        <w:rPr>
          <w:rFonts w:ascii="Times New Roman" w:hAnsi="Times New Roman"/>
          <w:sz w:val="28"/>
          <w:szCs w:val="28"/>
        </w:rPr>
        <w:t>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</w:t>
      </w:r>
      <w:r>
        <w:rPr>
          <w:rFonts w:ascii="Times New Roman" w:hAnsi="Times New Roman"/>
          <w:sz w:val="28"/>
          <w:szCs w:val="28"/>
        </w:rPr>
        <w:t xml:space="preserve"> публичного сервитута;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официальные сайты в информационно-телекоммуникационной сети "Интернет", на которых размещается сообщение о поступившем ходатайстве об установлении публичного сервитута.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о возможном установлении публичного сервитута </w:t>
      </w:r>
      <w:r>
        <w:rPr>
          <w:rFonts w:ascii="Times New Roman" w:hAnsi="Times New Roman"/>
          <w:sz w:val="28"/>
          <w:szCs w:val="28"/>
        </w:rPr>
        <w:t xml:space="preserve">также должно содержать сведения, указанные в части 7 статьи 39.42 Земельного кодекса РФ.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bookmarkStart w:id="5" w:name="p20"/>
      <w:bookmarkEnd w:id="5"/>
      <w:r>
        <w:rPr>
          <w:rFonts w:ascii="Times New Roman" w:hAnsi="Times New Roman"/>
          <w:sz w:val="28"/>
          <w:szCs w:val="28"/>
        </w:rP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</w:t>
      </w:r>
      <w:r>
        <w:rPr>
          <w:rFonts w:ascii="Times New Roman" w:hAnsi="Times New Roman"/>
          <w:sz w:val="28"/>
          <w:szCs w:val="28"/>
        </w:rPr>
        <w:t xml:space="preserve">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сроки, установленные соответстве</w:t>
      </w:r>
      <w:r>
        <w:rPr>
          <w:rFonts w:ascii="Times New Roman" w:hAnsi="Times New Roman"/>
          <w:sz w:val="28"/>
          <w:szCs w:val="28"/>
        </w:rPr>
        <w:t>нно пунктом 10 статьи 56.4, пунктом 1 статьи 56.5 Земельного кодекса РФ. При этом сведения, предусмотренные пунктом 6 и подпунктами 3 и 4 пункта 7 статьи 39.42 Земельного кодекса РФ, соответственно опубликовываются, размещаются в составе сообщения о планир</w:t>
      </w:r>
      <w:r>
        <w:rPr>
          <w:rFonts w:ascii="Times New Roman" w:hAnsi="Times New Roman"/>
          <w:sz w:val="28"/>
          <w:szCs w:val="28"/>
        </w:rPr>
        <w:t xml:space="preserve">уемом изъятии земельного участка для государственных или муниципальных нужд. 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23.3.3. Результатом административной процедуры является: 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принятое решение об установлении публичного сервитута;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принятое решение об отказе в установлении публичного сервитут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BC3481" w:rsidRDefault="00B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осуществляет подготовку соответствующего проекта постановления Администрации об установлении публичного сервитута либо постановления об отказе в установлении публичного сервитута.</w:t>
      </w:r>
    </w:p>
    <w:p w:rsidR="00BC3481" w:rsidRDefault="000551F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</w:t>
      </w:r>
      <w:r>
        <w:rPr>
          <w:rFonts w:ascii="Times New Roman" w:hAnsi="Times New Roman"/>
          <w:sz w:val="28"/>
          <w:szCs w:val="28"/>
        </w:rPr>
        <w:t xml:space="preserve">ановлении об отказе в установлении публичного сервитута должны быть приведены все основания для такого отказа. Копия постановления об отказе в установлении публичного сервитута направляется специалистом Администрации Заявителю в срок не более пяти рабочих </w:t>
      </w:r>
      <w:r>
        <w:rPr>
          <w:rFonts w:ascii="Times New Roman" w:hAnsi="Times New Roman"/>
          <w:sz w:val="28"/>
          <w:szCs w:val="28"/>
        </w:rPr>
        <w:t xml:space="preserve">дней со дня его подписания. </w:t>
      </w:r>
    </w:p>
    <w:p w:rsidR="00BC3481" w:rsidRDefault="00BC34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23.4. Выдача (направление) постановления Администрации об установлении публичного сервитута либо постановления об отказе в установлении публичного сервитута. 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23.4.1. Основанием для начала административной процедуры является п</w:t>
      </w:r>
      <w:r>
        <w:rPr>
          <w:rFonts w:ascii="Times New Roman" w:hAnsi="Times New Roman" w:cs="Times New Roman"/>
          <w:sz w:val="28"/>
          <w:szCs w:val="28"/>
        </w:rPr>
        <w:t>ринятое постановление Администрации об установлении публичного сервитута либо постановление об отказе в установлении публичного сервитута.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23.4.2. Выдача (направление) результата Муниципальной услуги Заявителю осуществляется в соответствии со способами, ук</w:t>
      </w:r>
      <w:r>
        <w:rPr>
          <w:rFonts w:ascii="Times New Roman" w:hAnsi="Times New Roman" w:cs="Times New Roman"/>
          <w:sz w:val="28"/>
          <w:szCs w:val="28"/>
        </w:rPr>
        <w:t xml:space="preserve">азанными в пункте 9.1.3 настоящего Административного регламента. 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"Личный кабинет" направл</w:t>
      </w:r>
      <w:r>
        <w:rPr>
          <w:rFonts w:ascii="Times New Roman" w:hAnsi="Times New Roman" w:cs="Times New Roman"/>
          <w:sz w:val="28"/>
          <w:szCs w:val="28"/>
        </w:rPr>
        <w:t>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образ документа, являющегося результатом предоставления Муниципальной услуги, по</w:t>
      </w:r>
      <w:r>
        <w:rPr>
          <w:rFonts w:ascii="Times New Roman" w:hAnsi="Times New Roman" w:cs="Times New Roman"/>
          <w:sz w:val="28"/>
          <w:szCs w:val="28"/>
        </w:rPr>
        <w:t>дписывается усиленной электронной подписью уполномоченного должностного лица, ответственного за предоставление Муниципальной услуги. Получение Заявителем электронного образа документа, являющегося результатом предоставления Муниципальной услуги, не исключа</w:t>
      </w:r>
      <w:r>
        <w:rPr>
          <w:rFonts w:ascii="Times New Roman" w:hAnsi="Times New Roman" w:cs="Times New Roman"/>
          <w:sz w:val="28"/>
          <w:szCs w:val="28"/>
        </w:rPr>
        <w:t>ет получения результата предоставления Муниципальной услуги в виде бумажного документа лично Заявителем либо его представителем.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23.4.3. При выдаче документов через МФЦ указанные документы выдаются специалистом МФЦ Заявителю либо его представителю на руки.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МФЦ: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руки;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 Заявителю постановление об установлении публичного сервитута </w:t>
      </w:r>
      <w:r>
        <w:rPr>
          <w:rFonts w:ascii="Times New Roman" w:hAnsi="Times New Roman" w:cs="Times New Roman"/>
          <w:sz w:val="28"/>
          <w:szCs w:val="28"/>
        </w:rPr>
        <w:lastRenderedPageBreak/>
        <w:t>в необходимом количестве экземпляров (в зависимости от количества земельных участков) либо уведомление об отказе в установлении публичного сервитута.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23.4.4. Максимальное время административной процедуры – один рабочий день.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23.4.5. Результатом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выдача (направление) результата Муниципальной услуги Заявителю. 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23.4.6. Административная процедура по истребованию дополнительных сведений у Заявителя не применяется. </w:t>
      </w:r>
    </w:p>
    <w:p w:rsidR="00BC3481" w:rsidRDefault="00BC34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autoSpaceDE w:val="0"/>
        <w:autoSpaceDN w:val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24. Вариант 2. Исправление допущенных опечаток и о</w:t>
      </w:r>
      <w:r>
        <w:rPr>
          <w:rFonts w:ascii="Times New Roman" w:hAnsi="Times New Roman"/>
          <w:b/>
          <w:bCs/>
          <w:sz w:val="28"/>
          <w:szCs w:val="28"/>
        </w:rPr>
        <w:t>шибок в выданных в результате предоставления Муниципальной услуги документах.</w:t>
      </w:r>
    </w:p>
    <w:p w:rsidR="00BC3481" w:rsidRDefault="000551F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24.1. Прием и регистрация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BC3481" w:rsidRDefault="000551F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Заявитель вправе </w:t>
      </w:r>
      <w:r>
        <w:rPr>
          <w:rFonts w:ascii="Times New Roman" w:hAnsi="Times New Roman"/>
          <w:bCs/>
          <w:sz w:val="28"/>
          <w:szCs w:val="28"/>
        </w:rPr>
        <w:t>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документах. К заявлению могут быть приложены документы, подтверждающие допущенную опечатку или ошибку.</w:t>
      </w:r>
    </w:p>
    <w:p w:rsidR="00BC3481" w:rsidRDefault="000551F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Примерн</w:t>
      </w:r>
      <w:r>
        <w:rPr>
          <w:rFonts w:ascii="Times New Roman" w:hAnsi="Times New Roman"/>
          <w:bCs/>
          <w:sz w:val="28"/>
          <w:szCs w:val="28"/>
        </w:rPr>
        <w:t>ая форма заявления приведена в Приложении № 6 к настоящему Административному регламенту.</w:t>
      </w:r>
    </w:p>
    <w:p w:rsidR="00BC3481" w:rsidRDefault="000551F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Специалист Администрации осуществляет регистрацию направленного заявления об исправлении допущенных опечаток или ошибок в соответствии с пунктом 23.1 настоящего Админи</w:t>
      </w:r>
      <w:r>
        <w:rPr>
          <w:rFonts w:ascii="Times New Roman" w:hAnsi="Times New Roman"/>
          <w:bCs/>
          <w:sz w:val="28"/>
          <w:szCs w:val="28"/>
        </w:rPr>
        <w:t xml:space="preserve">стративного регламента в течение одного рабочего дня с момента поступления заявления. </w:t>
      </w:r>
    </w:p>
    <w:p w:rsidR="00BC3481" w:rsidRDefault="000551F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24.2. Формирование межведомственных запросов.</w:t>
      </w:r>
    </w:p>
    <w:p w:rsidR="00BC3481" w:rsidRDefault="000551F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Административная процедура по формированию межведомственных запросов для данного варианта не применяется. </w:t>
      </w:r>
    </w:p>
    <w:p w:rsidR="00BC3481" w:rsidRDefault="000551F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24.3. Рассмотрен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ие заявления.</w:t>
      </w:r>
    </w:p>
    <w:p w:rsidR="00BC3481" w:rsidRDefault="000551F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утствия опечаток и (или) ошибок и готовит документ об их исправлении либо справку об отсутствии опечаток и (или) ошибок.</w:t>
      </w:r>
    </w:p>
    <w:p w:rsidR="00BC3481" w:rsidRDefault="000551F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24.4. Выдача (направление) документов Заявителю. </w:t>
      </w:r>
    </w:p>
    <w:p w:rsidR="00BC3481" w:rsidRDefault="000551F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Документы с внесенными исправлениями допущенных опечаток или ошибок либо решение об о</w:t>
      </w:r>
      <w:r>
        <w:rPr>
          <w:rFonts w:ascii="Times New Roman" w:hAnsi="Times New Roman"/>
          <w:sz w:val="28"/>
          <w:szCs w:val="28"/>
        </w:rPr>
        <w:t xml:space="preserve">тказе во внесении исправлений в документы по форме согласно Приложению № 7 к настоящему Административному </w:t>
      </w:r>
      <w:r>
        <w:rPr>
          <w:rFonts w:ascii="Times New Roman" w:hAnsi="Times New Roman"/>
          <w:sz w:val="28"/>
          <w:szCs w:val="28"/>
        </w:rPr>
        <w:lastRenderedPageBreak/>
        <w:t xml:space="preserve">регламенту направляется (выдается) Заявителю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течение 1 рабочего дня с даты принятия и подписания соответствующего решения уполномоченным должностным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лицом Администрации. Вид электронной подписи при направлении документов в электронном виде определяется в соответствии с законодательством.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24.5. Исчерпывающий перечень оснований для отказа в исправлении документов: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24.5.1. Несоответствие заявителя кругу </w:t>
      </w:r>
      <w:r>
        <w:rPr>
          <w:rFonts w:ascii="Times New Roman" w:hAnsi="Times New Roman"/>
          <w:sz w:val="28"/>
          <w:szCs w:val="28"/>
        </w:rPr>
        <w:t>лиц, указанных в пункте 2.1 настоящего Административного регламента;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24.5.2. Отсутствие опечаток или ошибок в документах.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24.6. Административная процедура по истребованию дополнительных сведений у Заявителя не применяется.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24.7. Срок предоставления Муници</w:t>
      </w:r>
      <w:r>
        <w:rPr>
          <w:rFonts w:ascii="Times New Roman" w:hAnsi="Times New Roman"/>
          <w:sz w:val="28"/>
          <w:szCs w:val="28"/>
        </w:rPr>
        <w:t xml:space="preserve">пальной услуги в соответствии с настоящим вариантом – в течение 3 рабочих дней. </w:t>
      </w:r>
    </w:p>
    <w:p w:rsidR="00BC3481" w:rsidRDefault="00BC3481">
      <w:pPr>
        <w:autoSpaceDE w:val="0"/>
        <w:autoSpaceDN w:val="0"/>
        <w:ind w:firstLine="709"/>
        <w:rPr>
          <w:rFonts w:ascii="Times New Roman" w:hAnsi="Times New Roman"/>
          <w:b/>
          <w:sz w:val="28"/>
          <w:szCs w:val="28"/>
        </w:rPr>
      </w:pPr>
    </w:p>
    <w:p w:rsidR="00BC3481" w:rsidRDefault="000551FC">
      <w:pPr>
        <w:autoSpaceDE w:val="0"/>
        <w:autoSpaceDN w:val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Вариант 3. </w:t>
      </w:r>
      <w:r>
        <w:rPr>
          <w:rFonts w:ascii="Times New Roman" w:hAnsi="Times New Roman"/>
          <w:b/>
          <w:bCs/>
          <w:sz w:val="28"/>
          <w:szCs w:val="28"/>
        </w:rPr>
        <w:t xml:space="preserve">Выдача дубликата </w:t>
      </w:r>
      <w:r>
        <w:rPr>
          <w:rFonts w:ascii="Times New Roman" w:hAnsi="Times New Roman"/>
          <w:b/>
          <w:sz w:val="28"/>
          <w:szCs w:val="28"/>
        </w:rPr>
        <w:t>постановления об установлении публичного сервитута либо об отказе в установлении публичного сервитута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C3481" w:rsidRDefault="000551F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25.1. Прием и регистрация заявления о выдаче дубликата </w:t>
      </w:r>
      <w:r>
        <w:rPr>
          <w:rFonts w:ascii="Times New Roman" w:hAnsi="Times New Roman"/>
          <w:sz w:val="28"/>
          <w:szCs w:val="28"/>
        </w:rPr>
        <w:t>постановления об установлении публичного сервитута либо об отказе в установлении публичного сервитута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C3481" w:rsidRDefault="000551F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Заявитель вправе обратиться в Администрацию с заявлением о выдаче дубликата </w:t>
      </w:r>
      <w:r>
        <w:rPr>
          <w:rFonts w:ascii="Times New Roman" w:hAnsi="Times New Roman"/>
          <w:sz w:val="28"/>
          <w:szCs w:val="28"/>
        </w:rPr>
        <w:t>постановления об устан</w:t>
      </w:r>
      <w:r>
        <w:rPr>
          <w:rFonts w:ascii="Times New Roman" w:hAnsi="Times New Roman"/>
          <w:sz w:val="28"/>
          <w:szCs w:val="28"/>
        </w:rPr>
        <w:t>овлении публичного сервитута либо об отказе в установлении публичного сервитута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C3481" w:rsidRDefault="000551F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Специалист Администрации осуществляет регистрацию направленного заявления о выдаче дубликата </w:t>
      </w:r>
      <w:r>
        <w:rPr>
          <w:rFonts w:ascii="Times New Roman" w:hAnsi="Times New Roman"/>
          <w:sz w:val="28"/>
          <w:szCs w:val="28"/>
        </w:rPr>
        <w:t>постановления об установлении публичного сервитута либо об отказе в установлении п</w:t>
      </w:r>
      <w:r>
        <w:rPr>
          <w:rFonts w:ascii="Times New Roman" w:hAnsi="Times New Roman"/>
          <w:sz w:val="28"/>
          <w:szCs w:val="28"/>
        </w:rPr>
        <w:t xml:space="preserve">убличного сервитута </w:t>
      </w:r>
      <w:r>
        <w:rPr>
          <w:rFonts w:ascii="Times New Roman" w:hAnsi="Times New Roman"/>
          <w:bCs/>
          <w:sz w:val="28"/>
          <w:szCs w:val="28"/>
        </w:rPr>
        <w:t xml:space="preserve">в соответствии с пунктом 23.1 настоящего Административного регламента в течение одного рабочего дня с момента поступления заявления. </w:t>
      </w:r>
    </w:p>
    <w:p w:rsidR="00BC3481" w:rsidRDefault="000551F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25.2. Формирование межведомственных запросов.</w:t>
      </w:r>
    </w:p>
    <w:p w:rsidR="00BC3481" w:rsidRDefault="000551F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Административная процедура по формированию межведомствен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ных запросов для данного варианта не применяется. </w:t>
      </w:r>
    </w:p>
    <w:p w:rsidR="00BC3481" w:rsidRDefault="000551F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25.3. Рассмотрение заявления.</w:t>
      </w:r>
    </w:p>
    <w:p w:rsidR="00BC3481" w:rsidRDefault="000551F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Специалист Администрации в срок, не превышающий одного рабочего дня со дня регистрации заявления </w:t>
      </w:r>
      <w:r>
        <w:rPr>
          <w:rFonts w:ascii="Times New Roman" w:hAnsi="Times New Roman"/>
          <w:bCs/>
          <w:sz w:val="28"/>
          <w:szCs w:val="28"/>
        </w:rPr>
        <w:t xml:space="preserve">о выдаче дубликата </w:t>
      </w:r>
      <w:r>
        <w:rPr>
          <w:rFonts w:ascii="Times New Roman" w:hAnsi="Times New Roman"/>
          <w:sz w:val="28"/>
          <w:szCs w:val="28"/>
        </w:rPr>
        <w:t>постановления об установлении публичного сервитута либо уве</w:t>
      </w:r>
      <w:r>
        <w:rPr>
          <w:rFonts w:ascii="Times New Roman" w:hAnsi="Times New Roman"/>
          <w:sz w:val="28"/>
          <w:szCs w:val="28"/>
        </w:rPr>
        <w:t>домления об отказе в установлении публичного сервитута</w:t>
      </w:r>
      <w:r>
        <w:rPr>
          <w:rFonts w:ascii="Times New Roman" w:hAnsi="Times New Roman"/>
          <w:bCs/>
          <w:sz w:val="28"/>
          <w:szCs w:val="28"/>
        </w:rPr>
        <w:t xml:space="preserve"> проверяет, что соответствующее заявление подано Заявителем (его представителем) и готовит дубликат соответствующего документа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3481" w:rsidRDefault="000551F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25.4. Выдача (направление) документов Заявителю. </w:t>
      </w:r>
    </w:p>
    <w:p w:rsidR="00BC3481" w:rsidRDefault="000551F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Дубликат постановления о</w:t>
      </w:r>
      <w:r>
        <w:rPr>
          <w:rFonts w:ascii="Times New Roman" w:hAnsi="Times New Roman"/>
          <w:sz w:val="28"/>
          <w:szCs w:val="28"/>
        </w:rPr>
        <w:t xml:space="preserve">б установлении публичного сервитута либо уведомления об отказе в установлении публичного сервитута направляется (выдается) Заявителю на бумажном носителе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течение 1 рабочего дня с даты принятия и подписания соответствующего решения уполномоченным должност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ным лицом Администрации.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25.5. Основанием для отказа в выдаче дубликата документов является обращение лица, не являющегося Заявителем (его представителем).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25.6. Административная процедура по истребованию дополнительных сведений у Заявителя не применяется.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25.7. Срок предоставления Муниципальной услуги в соответствии с настоящим вариантом – в течение 3 рабочих дней. </w:t>
      </w:r>
    </w:p>
    <w:p w:rsidR="00BC3481" w:rsidRDefault="00BC34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Порядок оставления запроса Заявителя</w:t>
      </w:r>
      <w:r>
        <w:rPr>
          <w:rFonts w:ascii="Times New Roman" w:hAnsi="Times New Roman"/>
          <w:sz w:val="28"/>
          <w:szCs w:val="28"/>
        </w:rPr>
        <w:t xml:space="preserve"> без рассмотрения. </w:t>
      </w:r>
    </w:p>
    <w:p w:rsidR="00BC3481" w:rsidRDefault="000551FC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BC3481" w:rsidRDefault="000551FC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составляется в произвольной форме и направляется в Администрацию в на бумажном носителе ли</w:t>
      </w:r>
      <w:r>
        <w:rPr>
          <w:rFonts w:ascii="Times New Roman" w:hAnsi="Times New Roman"/>
          <w:sz w:val="28"/>
          <w:szCs w:val="28"/>
        </w:rPr>
        <w:t xml:space="preserve">бо в форме электронного документа, подписанного электронной подписью в соответствии с действующим законодательством. </w:t>
      </w:r>
    </w:p>
    <w:p w:rsidR="00BC3481" w:rsidRDefault="000551FC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BC3481" w:rsidRDefault="000551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>
        <w:rPr>
          <w:rFonts w:ascii="Times New Roman" w:hAnsi="Times New Roman" w:cs="Times New Roman"/>
          <w:sz w:val="28"/>
          <w:szCs w:val="28"/>
        </w:rPr>
        <w:t>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Муниципальной услуги без рассмо</w:t>
      </w:r>
      <w:r>
        <w:rPr>
          <w:rFonts w:ascii="Times New Roman" w:hAnsi="Times New Roman" w:cs="Times New Roman"/>
          <w:sz w:val="28"/>
          <w:szCs w:val="28"/>
        </w:rPr>
        <w:t>трения лица, не являющегося заявителем.</w:t>
      </w:r>
    </w:p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sz w:val="28"/>
          <w:szCs w:val="28"/>
        </w:rPr>
      </w:pPr>
      <w:bookmarkStart w:id="6" w:name="bookmark2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.Порядок и формы контроля за исполнением административного регламента</w:t>
      </w:r>
      <w:bookmarkEnd w:id="6"/>
      <w:r>
        <w:rPr>
          <w:sz w:val="28"/>
          <w:szCs w:val="28"/>
        </w:rPr>
        <w:t>.</w:t>
      </w:r>
    </w:p>
    <w:p w:rsidR="00BC3481" w:rsidRDefault="00BC3481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sz w:val="28"/>
          <w:szCs w:val="28"/>
        </w:rPr>
      </w:pPr>
    </w:p>
    <w:p w:rsidR="00BC3481" w:rsidRDefault="000551FC">
      <w:pPr>
        <w:pStyle w:val="9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27. Порядок осуществления текущего контроля за соблюдением и исполнением ответственными должностными лицами Администрации</w:t>
      </w:r>
      <w:r>
        <w:rPr>
          <w:rStyle w:val="90pt"/>
          <w:b/>
          <w:color w:val="auto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положений </w:t>
      </w:r>
      <w:r>
        <w:rPr>
          <w:b/>
          <w:i w:val="0"/>
          <w:sz w:val="28"/>
          <w:szCs w:val="28"/>
        </w:rPr>
        <w:t>административного регламента и иных нормативных правовых актов</w:t>
      </w:r>
      <w:r>
        <w:rPr>
          <w:rStyle w:val="90pt"/>
          <w:b/>
          <w:color w:val="auto"/>
          <w:sz w:val="28"/>
          <w:szCs w:val="28"/>
        </w:rPr>
        <w:t xml:space="preserve">, </w:t>
      </w:r>
      <w:r>
        <w:rPr>
          <w:b/>
          <w:i w:val="0"/>
          <w:sz w:val="28"/>
          <w:szCs w:val="28"/>
        </w:rPr>
        <w:t>устанавливающих требования к предоставлению Муниципальной услуги.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27.1. Текущий контроль за соблюдением и исполнением должностными лицами Администрации, положений настоящего Административного </w:t>
      </w:r>
      <w:r>
        <w:rPr>
          <w:rFonts w:ascii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осуществляется на постоянной </w:t>
      </w:r>
      <w:r>
        <w:rPr>
          <w:rFonts w:ascii="Times New Roman" w:hAnsi="Times New Roman"/>
          <w:sz w:val="28"/>
          <w:szCs w:val="28"/>
        </w:rPr>
        <w:lastRenderedPageBreak/>
        <w:t>основе должностными лицами Администрации, уполномоченными на осуществление контроля за предоставлением Муниципально</w:t>
      </w:r>
      <w:r>
        <w:rPr>
          <w:rFonts w:ascii="Times New Roman" w:hAnsi="Times New Roman"/>
          <w:sz w:val="28"/>
          <w:szCs w:val="28"/>
        </w:rPr>
        <w:t>й услуги.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27.2. 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проверок: 28.3.1. Решений о предоставлении </w:t>
      </w:r>
      <w:r>
        <w:rPr>
          <w:rFonts w:ascii="Times New Roman" w:hAnsi="Times New Roman"/>
          <w:sz w:val="28"/>
          <w:szCs w:val="28"/>
        </w:rPr>
        <w:t xml:space="preserve">(об отказе в предоставлении) Муниципальной услуги.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Выявления и устранения нарушений прав граждан.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C3481" w:rsidRDefault="000551FC">
      <w:pPr>
        <w:pStyle w:val="90"/>
        <w:shd w:val="clear" w:color="auto" w:fill="auto"/>
        <w:tabs>
          <w:tab w:val="left" w:pos="1134"/>
        </w:tabs>
        <w:spacing w:after="0" w:line="240" w:lineRule="auto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28. </w:t>
      </w:r>
      <w:r>
        <w:rPr>
          <w:b/>
          <w:i w:val="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28.1. Контроль за полнотой и качеством предоставления Муниципальной услуги включает в себя проведение плановых и внеплановых прове</w:t>
      </w:r>
      <w:r>
        <w:rPr>
          <w:rFonts w:ascii="Times New Roman" w:hAnsi="Times New Roman"/>
          <w:sz w:val="28"/>
          <w:szCs w:val="28"/>
        </w:rPr>
        <w:t>рок. Плановые проверки осуществляются на основании годовых планов работы Администрации, утверждаемых уполномоченным должностным лицом.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соблюдение сроков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соблюдение положений настоящего Административного регламента;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правильность и обоснованность принятого решения об отказе в предоставлении Муниципальной услуги.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28.2. Основанием для проведения внеплановых проверок являю</w:t>
      </w:r>
      <w:r>
        <w:rPr>
          <w:rFonts w:ascii="Times New Roman" w:hAnsi="Times New Roman"/>
          <w:sz w:val="28"/>
          <w:szCs w:val="28"/>
        </w:rPr>
        <w:t>тся: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pStyle w:val="32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29. Ответственность </w:t>
      </w:r>
      <w:r>
        <w:rPr>
          <w:sz w:val="28"/>
          <w:szCs w:val="28"/>
        </w:rPr>
        <w:t>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29.1. По результатам проведенных проверок в случае выявления нарушений, полож</w:t>
      </w:r>
      <w:r>
        <w:rPr>
          <w:rFonts w:ascii="Times New Roman" w:hAnsi="Times New Roman"/>
          <w:sz w:val="28"/>
          <w:szCs w:val="28"/>
        </w:rPr>
        <w:t xml:space="preserve">ений настоящего Административного регламента, нормативных правовых актов Воронежской области и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 осуществляется привлечение виновных лиц </w:t>
      </w:r>
      <w:r>
        <w:rPr>
          <w:rFonts w:ascii="Times New Roman" w:hAnsi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</w:t>
      </w:r>
      <w:r>
        <w:rPr>
          <w:rFonts w:ascii="Times New Roman" w:hAnsi="Times New Roman"/>
          <w:sz w:val="28"/>
          <w:szCs w:val="28"/>
        </w:rPr>
        <w:t xml:space="preserve"> в их должностных регламентах в соответствии с требованиями законодательства.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29.3.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</w:t>
      </w:r>
      <w:r>
        <w:rPr>
          <w:rFonts w:ascii="Times New Roman" w:eastAsiaTheme="minorHAnsi" w:hAnsi="Times New Roman"/>
          <w:sz w:val="28"/>
          <w:szCs w:val="28"/>
        </w:rPr>
        <w:t>ации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</w:t>
      </w:r>
      <w:r>
        <w:rPr>
          <w:rFonts w:ascii="Times New Roman" w:eastAsiaTheme="minorHAnsi" w:hAnsi="Times New Roman"/>
          <w:sz w:val="28"/>
          <w:szCs w:val="28"/>
        </w:rPr>
        <w:t xml:space="preserve">пальной услуги.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29.4. Требованиями к порядку и формам текущего контроля за предоставлением Муниципальной услуги являются независимость, тщательность.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Независимость текущего контроля заключается в том, что должностное лицо Администрации, уполномоченное на </w:t>
      </w:r>
      <w:r>
        <w:rPr>
          <w:rFonts w:ascii="Times New Roman" w:hAnsi="Times New Roman"/>
          <w:sz w:val="28"/>
          <w:szCs w:val="28"/>
        </w:rPr>
        <w:t>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</w:t>
      </w:r>
      <w:r>
        <w:rPr>
          <w:rFonts w:ascii="Times New Roman" w:hAnsi="Times New Roman"/>
          <w:sz w:val="28"/>
          <w:szCs w:val="28"/>
        </w:rPr>
        <w:t>тры, родители, дети супругов и супруги детей) с ним.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Тщательнос</w:t>
      </w:r>
      <w:r>
        <w:rPr>
          <w:rFonts w:ascii="Times New Roman" w:hAnsi="Times New Roman"/>
          <w:sz w:val="28"/>
          <w:szCs w:val="28"/>
        </w:rPr>
        <w:t>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29.5. Граждане, их объединения и организации для осуществления контроля за предоставлен</w:t>
      </w:r>
      <w:r>
        <w:rPr>
          <w:rFonts w:ascii="Times New Roman" w:hAnsi="Times New Roman"/>
          <w:sz w:val="28"/>
          <w:szCs w:val="28"/>
        </w:rPr>
        <w:t>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</w:t>
      </w:r>
      <w:r>
        <w:rPr>
          <w:rFonts w:ascii="Times New Roman" w:hAnsi="Times New Roman"/>
          <w:sz w:val="28"/>
          <w:szCs w:val="28"/>
        </w:rPr>
        <w:t>рока, установленного настоящим Административным регламентом.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29.6.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</w:t>
      </w:r>
      <w:r>
        <w:rPr>
          <w:rFonts w:ascii="Times New Roman" w:hAnsi="Times New Roman"/>
          <w:sz w:val="28"/>
          <w:szCs w:val="28"/>
        </w:rPr>
        <w:t xml:space="preserve">едложениями по совершенствованию </w:t>
      </w:r>
      <w:r>
        <w:rPr>
          <w:rStyle w:val="0pt0"/>
          <w:color w:val="auto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>
        <w:rPr>
          <w:rFonts w:ascii="Times New Roman" w:hAnsi="Times New Roman"/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29.7. Контроль за</w:t>
      </w:r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</w:t>
      </w:r>
      <w:r>
        <w:rPr>
          <w:rFonts w:ascii="Times New Roman" w:hAnsi="Times New Roman"/>
          <w:sz w:val="28"/>
          <w:szCs w:val="28"/>
        </w:rPr>
        <w:t>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C3481" w:rsidRDefault="000551FC">
      <w:pPr>
        <w:tabs>
          <w:tab w:val="left" w:pos="634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3481" w:rsidRDefault="000551FC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V. </w:t>
      </w:r>
      <w:r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3481" w:rsidRDefault="000551FC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действий (бездействия) органа, </w:t>
      </w:r>
      <w:r>
        <w:rPr>
          <w:rFonts w:ascii="Times New Roman" w:hAnsi="Times New Roman"/>
          <w:b/>
          <w:bCs/>
          <w:sz w:val="28"/>
          <w:szCs w:val="28"/>
        </w:rPr>
        <w:t>предоставляющего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3481" w:rsidRDefault="000551FC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муниципальную услугу, МФЦ, организаций, указанных в части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3481" w:rsidRDefault="000551FC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 статьи 16 федерального закона от 27.07.2010 № 210-ФЗ,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3481" w:rsidRDefault="000551FC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 также их должностных лиц, муниципальных служащих,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3481" w:rsidRDefault="000551FC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Заявители имеют право на обжалование решений и дей</w:t>
      </w:r>
      <w:r>
        <w:rPr>
          <w:rFonts w:ascii="Times New Roman" w:hAnsi="Times New Roman"/>
          <w:sz w:val="28"/>
          <w:szCs w:val="28"/>
        </w:rPr>
        <w:t>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N 210-ФЗ (далее - привлекаемые организации), и</w:t>
      </w:r>
      <w:r>
        <w:rPr>
          <w:rFonts w:ascii="Times New Roman" w:hAnsi="Times New Roman"/>
          <w:sz w:val="28"/>
          <w:szCs w:val="28"/>
        </w:rPr>
        <w:t xml:space="preserve">ли их работников в досудебном порядке.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Заявитель может обратиться с жалобой в том числе в следующих случаях: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предоставления муниципа</w:t>
      </w:r>
      <w:r>
        <w:rPr>
          <w:rFonts w:ascii="Times New Roman" w:hAnsi="Times New Roman"/>
          <w:sz w:val="28"/>
          <w:szCs w:val="28"/>
        </w:rPr>
        <w:t>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</w:t>
      </w:r>
      <w:r>
        <w:rPr>
          <w:rFonts w:ascii="Times New Roman" w:hAnsi="Times New Roman"/>
          <w:sz w:val="28"/>
          <w:szCs w:val="28"/>
        </w:rPr>
        <w:t xml:space="preserve">униципальной услуги в полном объеме в порядке, определенном частью 1.3 статьи 16 Федерального закона от 27.07.2010 N 210-ФЗ;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требование у заявителя документов или информации либо осуществления действий, представление или осуществление которых не предусм</w:t>
      </w:r>
      <w:r>
        <w:rPr>
          <w:rFonts w:ascii="Times New Roman" w:hAnsi="Times New Roman"/>
          <w:sz w:val="28"/>
          <w:szCs w:val="28"/>
        </w:rPr>
        <w:t xml:space="preserve">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для предоставления муниципальной услуги;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приеме документов, представление</w:t>
      </w:r>
      <w:r>
        <w:rPr>
          <w:rFonts w:ascii="Times New Roman" w:hAnsi="Times New Roman"/>
          <w:sz w:val="28"/>
          <w:szCs w:val="28"/>
        </w:rPr>
        <w:t xml:space="preserve">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предоставлении муниц</w:t>
      </w:r>
      <w:r>
        <w:rPr>
          <w:rFonts w:ascii="Times New Roman" w:hAnsi="Times New Roman"/>
          <w:sz w:val="28"/>
          <w:szCs w:val="28"/>
        </w:rPr>
        <w:t>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</w:t>
      </w:r>
      <w:r>
        <w:rPr>
          <w:rFonts w:ascii="Times New Roman" w:hAnsi="Times New Roman"/>
          <w:sz w:val="28"/>
          <w:szCs w:val="28"/>
        </w:rPr>
        <w:t>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</w:t>
      </w:r>
      <w:r>
        <w:rPr>
          <w:rFonts w:ascii="Times New Roman" w:hAnsi="Times New Roman"/>
          <w:sz w:val="28"/>
          <w:szCs w:val="28"/>
        </w:rPr>
        <w:t xml:space="preserve">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</w:t>
      </w:r>
      <w:r>
        <w:rPr>
          <w:rFonts w:ascii="Times New Roman" w:hAnsi="Times New Roman"/>
          <w:sz w:val="28"/>
          <w:szCs w:val="28"/>
        </w:rPr>
        <w:t xml:space="preserve">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</w:t>
      </w:r>
      <w:r>
        <w:rPr>
          <w:rFonts w:ascii="Times New Roman" w:hAnsi="Times New Roman"/>
          <w:sz w:val="28"/>
          <w:szCs w:val="28"/>
        </w:rPr>
        <w:t>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</w:t>
      </w:r>
      <w:r>
        <w:rPr>
          <w:rFonts w:ascii="Times New Roman" w:hAnsi="Times New Roman"/>
          <w:sz w:val="28"/>
          <w:szCs w:val="28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</w:t>
      </w:r>
      <w:r>
        <w:rPr>
          <w:rFonts w:ascii="Times New Roman" w:hAnsi="Times New Roman"/>
          <w:sz w:val="28"/>
          <w:szCs w:val="28"/>
        </w:rPr>
        <w:t xml:space="preserve">07.2010 N 210-ФЗ;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>
        <w:rPr>
          <w:rFonts w:ascii="Times New Roman" w:hAnsi="Times New Roman"/>
          <w:sz w:val="28"/>
          <w:szCs w:val="28"/>
        </w:rPr>
        <w:t xml:space="preserve"> в соответствии с ними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</w:t>
      </w:r>
      <w:r>
        <w:rPr>
          <w:rFonts w:ascii="Times New Roman" w:hAnsi="Times New Roman"/>
          <w:sz w:val="28"/>
          <w:szCs w:val="28"/>
        </w:rPr>
        <w:t>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</w:t>
      </w:r>
      <w:r>
        <w:rPr>
          <w:rFonts w:ascii="Times New Roman" w:hAnsi="Times New Roman"/>
          <w:sz w:val="28"/>
          <w:szCs w:val="28"/>
        </w:rPr>
        <w:t xml:space="preserve">ьи 16 Федерального закона от 27.07.2010 N 210-ФЗ;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</w:t>
      </w:r>
      <w:r>
        <w:rPr>
          <w:rFonts w:ascii="Times New Roman" w:hAnsi="Times New Roman"/>
          <w:sz w:val="28"/>
          <w:szCs w:val="28"/>
        </w:rPr>
        <w:t xml:space="preserve">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</w:t>
      </w:r>
      <w:r>
        <w:rPr>
          <w:rFonts w:ascii="Times New Roman" w:hAnsi="Times New Roman"/>
          <w:sz w:val="28"/>
          <w:szCs w:val="28"/>
        </w:rPr>
        <w:t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</w:t>
      </w:r>
      <w:r>
        <w:rPr>
          <w:rFonts w:ascii="Times New Roman" w:hAnsi="Times New Roman"/>
          <w:sz w:val="28"/>
          <w:szCs w:val="28"/>
        </w:rPr>
        <w:t xml:space="preserve"> статьи 16 Федерального закона от 27.07.2010 N 210-ФЗ.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Заявители имеют право на получение информации, необходимой для обоснования и рассмотрения жалобы.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Оснований для отказа в рассмотрении жалобы не имеется.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Основанием для начала процедуры д</w:t>
      </w:r>
      <w:r>
        <w:rPr>
          <w:rFonts w:ascii="Times New Roman" w:hAnsi="Times New Roman"/>
          <w:sz w:val="28"/>
          <w:szCs w:val="28"/>
        </w:rPr>
        <w:t xml:space="preserve">осудебного (внесудебного) обжалования является поступившая жалоба.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</w:t>
      </w:r>
      <w:r>
        <w:rPr>
          <w:rFonts w:ascii="Times New Roman" w:hAnsi="Times New Roman"/>
          <w:sz w:val="28"/>
          <w:szCs w:val="28"/>
        </w:rPr>
        <w:t xml:space="preserve">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</w:t>
      </w:r>
      <w:r>
        <w:rPr>
          <w:rFonts w:ascii="Times New Roman" w:hAnsi="Times New Roman"/>
          <w:sz w:val="28"/>
          <w:szCs w:val="28"/>
        </w:rPr>
        <w:t xml:space="preserve">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</w:t>
      </w:r>
      <w:r>
        <w:rPr>
          <w:rFonts w:ascii="Times New Roman" w:hAnsi="Times New Roman"/>
          <w:sz w:val="28"/>
          <w:szCs w:val="28"/>
        </w:rPr>
        <w:t xml:space="preserve">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</w:t>
      </w:r>
      <w:r>
        <w:rPr>
          <w:rFonts w:ascii="Times New Roman" w:hAnsi="Times New Roman"/>
          <w:sz w:val="28"/>
          <w:szCs w:val="28"/>
        </w:rPr>
        <w:lastRenderedPageBreak/>
        <w:t>официальных сайтов этих организаций, Единого портала либо регионального портала,</w:t>
      </w:r>
      <w:r>
        <w:rPr>
          <w:rFonts w:ascii="Times New Roman" w:hAnsi="Times New Roman"/>
          <w:sz w:val="28"/>
          <w:szCs w:val="28"/>
        </w:rPr>
        <w:t xml:space="preserve"> а также может быть принята при личном приеме заявителя.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Жалоба должна содержать: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</w:t>
      </w:r>
      <w:r>
        <w:rPr>
          <w:rFonts w:ascii="Times New Roman" w:hAnsi="Times New Roman"/>
          <w:sz w:val="28"/>
          <w:szCs w:val="28"/>
        </w:rPr>
        <w:t xml:space="preserve">одителей и (или) работников, решения и действия (бездействие) которых обжалуются;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</w:t>
      </w:r>
      <w:r>
        <w:rPr>
          <w:rFonts w:ascii="Times New Roman" w:hAnsi="Times New Roman"/>
          <w:sz w:val="28"/>
          <w:szCs w:val="28"/>
        </w:rPr>
        <w:t xml:space="preserve"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Администрации, должно</w:t>
      </w:r>
      <w:r>
        <w:rPr>
          <w:rFonts w:ascii="Times New Roman" w:hAnsi="Times New Roman"/>
          <w:sz w:val="28"/>
          <w:szCs w:val="28"/>
        </w:rPr>
        <w:t xml:space="preserve">стного лица Администрации либо муниципального служащего, МФЦ, работника МФЦ, привлекаемых организаций, их работников;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</w:t>
      </w:r>
      <w:r>
        <w:rPr>
          <w:rFonts w:ascii="Times New Roman" w:hAnsi="Times New Roman"/>
          <w:sz w:val="28"/>
          <w:szCs w:val="28"/>
        </w:rPr>
        <w:t xml:space="preserve">ставлены документы (при наличии), подтверждающие доводы заявителя, либо их копии.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Жалобы на решения и действия (бездействие) должностного лица подаются в Администрацию.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обжаловать решения и действия (бездействие) должностных лиц, муни</w:t>
      </w:r>
      <w:r>
        <w:rPr>
          <w:rFonts w:ascii="Times New Roman" w:hAnsi="Times New Roman"/>
          <w:sz w:val="28"/>
          <w:szCs w:val="28"/>
        </w:rPr>
        <w:t xml:space="preserve">ципальных служащих Администрации главе сельского поселения.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проводит личный прием заявителей.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</w:t>
      </w:r>
      <w:r>
        <w:rPr>
          <w:rFonts w:ascii="Times New Roman" w:hAnsi="Times New Roman"/>
          <w:sz w:val="28"/>
          <w:szCs w:val="28"/>
        </w:rPr>
        <w:t xml:space="preserve">авовым актом Воронежской области.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bookmarkStart w:id="7" w:name="p39"/>
      <w:bookmarkEnd w:id="7"/>
      <w:r>
        <w:rPr>
          <w:rFonts w:ascii="Times New Roman" w:hAnsi="Times New Roman"/>
          <w:sz w:val="28"/>
          <w:szCs w:val="28"/>
        </w:rPr>
        <w:t>38. По результатам рассмотрения жалобы лицом, уполномоченным на ее рассмотрение, принимается одно из</w:t>
      </w:r>
      <w:r>
        <w:rPr>
          <w:rFonts w:ascii="Times New Roman" w:hAnsi="Times New Roman"/>
          <w:sz w:val="28"/>
          <w:szCs w:val="28"/>
        </w:rPr>
        <w:t xml:space="preserve"> следующих решений: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</w:t>
      </w:r>
      <w:r>
        <w:rPr>
          <w:rFonts w:ascii="Times New Roman" w:hAnsi="Times New Roman"/>
          <w:sz w:val="28"/>
          <w:szCs w:val="28"/>
        </w:rPr>
        <w:t xml:space="preserve">орых не предусмотрено нормативными правовыми актами Российской Федерации, нормативными </w:t>
      </w:r>
      <w:r>
        <w:rPr>
          <w:rFonts w:ascii="Times New Roman" w:hAnsi="Times New Roman"/>
          <w:sz w:val="28"/>
          <w:szCs w:val="28"/>
        </w:rPr>
        <w:lastRenderedPageBreak/>
        <w:t xml:space="preserve">правовыми актами Воронежской области, нормативными правовыми актами органов местного самоуправления, а также в иных формах;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. 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</w:t>
      </w:r>
      <w:r>
        <w:rPr>
          <w:rFonts w:ascii="Times New Roman" w:hAnsi="Times New Roman"/>
          <w:sz w:val="28"/>
          <w:szCs w:val="28"/>
        </w:rPr>
        <w:t xml:space="preserve">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bookmarkStart w:id="8" w:name="p43"/>
      <w:bookmarkEnd w:id="8"/>
      <w:r>
        <w:rPr>
          <w:rFonts w:ascii="Times New Roman" w:hAnsi="Times New Roman"/>
          <w:sz w:val="28"/>
          <w:szCs w:val="28"/>
        </w:rPr>
        <w:t>40. Не позднее 1 рабочего дня, след</w:t>
      </w:r>
      <w:r>
        <w:rPr>
          <w:rFonts w:ascii="Times New Roman" w:hAnsi="Times New Roman"/>
          <w:sz w:val="28"/>
          <w:szCs w:val="28"/>
        </w:rPr>
        <w:t xml:space="preserve">ующего за днем принятия решения, указанного в пункте 38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В случае приз</w:t>
      </w:r>
      <w:r>
        <w:rPr>
          <w:rFonts w:ascii="Times New Roman" w:hAnsi="Times New Roman"/>
          <w:sz w:val="28"/>
          <w:szCs w:val="28"/>
        </w:rPr>
        <w:t>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</w:t>
      </w:r>
      <w:r>
        <w:rPr>
          <w:rFonts w:ascii="Times New Roman" w:hAnsi="Times New Roman"/>
          <w:sz w:val="28"/>
          <w:szCs w:val="28"/>
        </w:rPr>
        <w:t xml:space="preserve">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</w:t>
      </w:r>
      <w:r>
        <w:rPr>
          <w:rFonts w:ascii="Times New Roman" w:hAnsi="Times New Roman"/>
          <w:sz w:val="28"/>
          <w:szCs w:val="28"/>
        </w:rPr>
        <w:t xml:space="preserve">аргументированные разъяснения о причинах принятого решения, а также информация о порядке обжалования принятого решения.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В случае установления в ходе или по результатам рассмотрения жалобы признаков состава административного правонарушения или преступл</w:t>
      </w:r>
      <w:r>
        <w:rPr>
          <w:rFonts w:ascii="Times New Roman" w:hAnsi="Times New Roman"/>
          <w:sz w:val="28"/>
          <w:szCs w:val="28"/>
        </w:rPr>
        <w:t xml:space="preserve">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34019825"/>
      <w:r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</w:t>
      </w:r>
      <w:bookmarkEnd w:id="9"/>
    </w:p>
    <w:p w:rsidR="00BC3481" w:rsidRDefault="000551F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34019826"/>
      <w:r>
        <w:rPr>
          <w:rFonts w:ascii="Times New Roman" w:hAnsi="Times New Roman" w:cs="Times New Roman"/>
          <w:color w:val="auto"/>
          <w:sz w:val="28"/>
          <w:szCs w:val="28"/>
        </w:rPr>
        <w:t>досудебного (внесудебного) обжалования действий</w:t>
      </w:r>
      <w:bookmarkEnd w:id="10"/>
    </w:p>
    <w:p w:rsidR="00BC3481" w:rsidRDefault="000551F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34019827"/>
      <w:r>
        <w:rPr>
          <w:rFonts w:ascii="Times New Roman" w:hAnsi="Times New Roman" w:cs="Times New Roman"/>
          <w:color w:val="auto"/>
          <w:sz w:val="28"/>
          <w:szCs w:val="28"/>
        </w:rPr>
        <w:t>(бездейст</w:t>
      </w:r>
      <w:r>
        <w:rPr>
          <w:rFonts w:ascii="Times New Roman" w:hAnsi="Times New Roman" w:cs="Times New Roman"/>
          <w:color w:val="auto"/>
          <w:sz w:val="28"/>
          <w:szCs w:val="28"/>
        </w:rPr>
        <w:t>вия) и (или) решений, принятых (осуществленных)</w:t>
      </w:r>
      <w:bookmarkEnd w:id="11"/>
    </w:p>
    <w:p w:rsidR="00BC3481" w:rsidRDefault="000551F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34019828"/>
      <w:r>
        <w:rPr>
          <w:rFonts w:ascii="Times New Roman" w:hAnsi="Times New Roman" w:cs="Times New Roman"/>
          <w:color w:val="auto"/>
          <w:sz w:val="28"/>
          <w:szCs w:val="28"/>
        </w:rPr>
        <w:t>в ходе предоставления муниципальной услуги</w:t>
      </w:r>
      <w:bookmarkEnd w:id="12"/>
    </w:p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</w:t>
      </w:r>
      <w:r>
        <w:rPr>
          <w:rFonts w:ascii="Times New Roman" w:hAnsi="Times New Roman"/>
          <w:sz w:val="28"/>
          <w:szCs w:val="28"/>
        </w:rPr>
        <w:t>законом N 210-ФЗ;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постановлением Правительства Российской Федерации от 20.11.2012 N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</w:t>
      </w:r>
      <w:r>
        <w:rPr>
          <w:rFonts w:ascii="Times New Roman" w:hAnsi="Times New Roman"/>
          <w:sz w:val="28"/>
          <w:szCs w:val="28"/>
        </w:rPr>
        <w:t>и предоставлении государственных и муниципальных услуг»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</w:p>
    <w:p w:rsidR="00BC3481" w:rsidRDefault="000551F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BC3481" w:rsidRDefault="000551FC">
      <w:pPr>
        <w:autoSpaceDE w:val="0"/>
        <w:autoSpaceDN w:val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1 </w:t>
      </w:r>
    </w:p>
    <w:p w:rsidR="00BC3481" w:rsidRDefault="000551FC">
      <w:pPr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BC3481" w:rsidRDefault="000551FC">
      <w:pPr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BC3481" w:rsidRDefault="00BC348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3481" w:rsidRDefault="00B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515"/>
      <w:bookmarkEnd w:id="13"/>
      <w:r>
        <w:rPr>
          <w:rFonts w:ascii="Times New Roman" w:hAnsi="Times New Roman" w:cs="Times New Roman"/>
          <w:b/>
          <w:sz w:val="28"/>
          <w:szCs w:val="28"/>
        </w:rPr>
        <w:t>Форма постановления администрации об установлении публичного сервитута</w:t>
      </w:r>
    </w:p>
    <w:p w:rsidR="00BC3481" w:rsidRDefault="00B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C3481" w:rsidRDefault="000551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уполномоченного органа)</w:t>
      </w:r>
    </w:p>
    <w:p w:rsidR="00BC3481" w:rsidRDefault="00BC348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Кому: _____________________</w:t>
      </w:r>
    </w:p>
    <w:p w:rsidR="00BC3481" w:rsidRDefault="000551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ИНН _______________________</w:t>
      </w:r>
    </w:p>
    <w:p w:rsidR="00BC3481" w:rsidRDefault="000551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Представитель: ____________</w:t>
      </w:r>
    </w:p>
    <w:p w:rsidR="00BC3481" w:rsidRDefault="000551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Контактные данные заявителя</w:t>
      </w:r>
    </w:p>
    <w:p w:rsidR="00BC3481" w:rsidRDefault="000551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(представителя):</w:t>
      </w:r>
    </w:p>
    <w:p w:rsidR="00BC3481" w:rsidRDefault="000551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C3481" w:rsidRDefault="000551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Тел.: _____________________</w:t>
      </w:r>
    </w:p>
    <w:p w:rsidR="00BC3481" w:rsidRDefault="000551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Эл. почта: ________________</w:t>
      </w:r>
    </w:p>
    <w:p w:rsidR="00BC3481" w:rsidRDefault="00BC34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об установлении публичного сервитута</w:t>
      </w:r>
    </w:p>
    <w:p w:rsidR="00BC3481" w:rsidRDefault="000551F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 целях</w:t>
      </w:r>
    </w:p>
    <w:p w:rsidR="00BC3481" w:rsidRDefault="00BC34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 _________________________________</w:t>
      </w:r>
    </w:p>
    <w:p w:rsidR="00BC3481" w:rsidRDefault="000551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решения уполномоченного но</w:t>
      </w:r>
      <w:r>
        <w:rPr>
          <w:rFonts w:ascii="Times New Roman" w:hAnsi="Times New Roman" w:cs="Times New Roman"/>
          <w:sz w:val="28"/>
          <w:szCs w:val="28"/>
        </w:rPr>
        <w:t>мер решения уполномоченного</w:t>
      </w:r>
    </w:p>
    <w:p w:rsidR="00BC3481" w:rsidRDefault="000551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 органа государственной власти</w:t>
      </w:r>
    </w:p>
    <w:p w:rsidR="00BC3481" w:rsidRDefault="00B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№ _____ от ___________ об установлении публичного сервитута в отношении земельных участков (земель) с кадастровыми номерами </w:t>
      </w:r>
      <w:r>
        <w:rPr>
          <w:rFonts w:ascii="Times New Roman" w:hAnsi="Times New Roman" w:cs="Times New Roman"/>
          <w:sz w:val="28"/>
          <w:szCs w:val="28"/>
        </w:rPr>
        <w:t>__________, расположенных (адрес или описание местоположения таких земельных участков или земель) ________, принято решение об установлении публичного сервитута на срок ________ в отношении указанных земельных участков (земель) в целях _________________ (р</w:t>
      </w:r>
      <w:r>
        <w:rPr>
          <w:rFonts w:ascii="Times New Roman" w:hAnsi="Times New Roman" w:cs="Times New Roman"/>
          <w:sz w:val="28"/>
          <w:szCs w:val="28"/>
        </w:rPr>
        <w:t>азмещение или перенос инженерных сооружений; складирование строительных материалов, размещение сооружений и строительной техники; устройство пересечений автодорог или ж/д путей; размещение автодорог и ж/д путей в туннелях; проведение инженерных изысканий д</w:t>
      </w:r>
      <w:r>
        <w:rPr>
          <w:rFonts w:ascii="Times New Roman" w:hAnsi="Times New Roman" w:cs="Times New Roman"/>
          <w:sz w:val="28"/>
          <w:szCs w:val="28"/>
        </w:rPr>
        <w:t xml:space="preserve">ля подготовки документации по планировке территории, предусматривающей размещение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линейных объектов и инженерных сооружений).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публичном сервитуте: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Сведение об обладателе публичного сервитута.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собственнике инженерного сооружения,</w:t>
      </w:r>
      <w:r>
        <w:rPr>
          <w:rFonts w:ascii="Times New Roman" w:hAnsi="Times New Roman" w:cs="Times New Roman"/>
          <w:sz w:val="28"/>
          <w:szCs w:val="28"/>
        </w:rPr>
        <w:t xml:space="preserve"> которое 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</w:t>
      </w:r>
      <w:r>
        <w:rPr>
          <w:rFonts w:ascii="Times New Roman" w:hAnsi="Times New Roman" w:cs="Times New Roman"/>
          <w:sz w:val="28"/>
          <w:szCs w:val="28"/>
        </w:rPr>
        <w:t>обственником указанного инженерного сооружения):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Кадастровые номера земельных участков (при их наличии), в отношении которых устанавливается публичный сервитут: _______________;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квартал, в котором расположены земли: _______________;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и</w:t>
      </w:r>
      <w:r>
        <w:rPr>
          <w:rFonts w:ascii="Times New Roman" w:hAnsi="Times New Roman" w:cs="Times New Roman"/>
          <w:sz w:val="28"/>
          <w:szCs w:val="28"/>
        </w:rPr>
        <w:t>ли описание местоположения таких земельных участков или земель;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публичного сервитута: _______________;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Срок, в течение которого использование земельного участка (его части) и (или) расположенного на нем объекта недвижимого имущества в соответств</w:t>
      </w:r>
      <w:r>
        <w:rPr>
          <w:rFonts w:ascii="Times New Roman" w:hAnsi="Times New Roman" w:cs="Times New Roman"/>
          <w:sz w:val="28"/>
          <w:szCs w:val="28"/>
        </w:rPr>
        <w:t>ии с их разрешенным использованием будет невозможно или существенно затруднено в связи с осуществлением сервитута (при наличии такого срока): _______________;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Реквизиты решений об утверждении документов или реквизиты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 статьи 39.41 ЗК РФ, в случае, если решение об установлении публичного сервитута принималось в соответствии с указанными документами (при наличии решений): _____;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нормативных актов, определяющих порядок установления зон с особыми условиями ис</w:t>
      </w:r>
      <w:r>
        <w:rPr>
          <w:rFonts w:ascii="Times New Roman" w:hAnsi="Times New Roman" w:cs="Times New Roman"/>
          <w:sz w:val="28"/>
          <w:szCs w:val="28"/>
        </w:rPr>
        <w:t>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</w:t>
      </w:r>
      <w:r>
        <w:rPr>
          <w:rFonts w:ascii="Times New Roman" w:hAnsi="Times New Roman" w:cs="Times New Roman"/>
          <w:sz w:val="28"/>
          <w:szCs w:val="28"/>
        </w:rPr>
        <w:t>орий: __________________________________;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</w:t>
      </w:r>
      <w:r>
        <w:rPr>
          <w:rFonts w:ascii="Times New Roman" w:hAnsi="Times New Roman" w:cs="Times New Roman"/>
          <w:sz w:val="28"/>
          <w:szCs w:val="28"/>
        </w:rPr>
        <w:t>доставленных гражданам или юридическим лицам (при наличии): _______________________________;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земель или земельных участков, находящихся в государственной (государственной неразграниченной) или муниципальной собственности и не предоставленных гражданам или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юридическим лицам): _______________;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Обязанность обладателя публичного сервиту</w:t>
      </w:r>
      <w:r>
        <w:rPr>
          <w:rFonts w:ascii="Times New Roman" w:hAnsi="Times New Roman" w:cs="Times New Roman"/>
          <w:sz w:val="28"/>
          <w:szCs w:val="28"/>
        </w:rPr>
        <w:t>та привести земельный участок в состояние, пригодное для использования в соответствии с видом разрешенного использования:</w:t>
      </w:r>
    </w:p>
    <w:p w:rsidR="00BC3481" w:rsidRDefault="00B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____________________________, Подпись _________________</w:t>
      </w:r>
    </w:p>
    <w:p w:rsidR="00BC3481" w:rsidRDefault="00BC34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уполномоченного</w:t>
      </w:r>
    </w:p>
    <w:p w:rsidR="00BC3481" w:rsidRDefault="000551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 ________________________</w:t>
      </w:r>
    </w:p>
    <w:p w:rsidR="00BC3481" w:rsidRDefault="000551FC">
      <w:pPr>
        <w:spacing w:after="200" w:line="276" w:lineRule="auto"/>
        <w:ind w:firstLine="0"/>
        <w:jc w:val="lef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3481" w:rsidRDefault="000551FC">
      <w:pPr>
        <w:autoSpaceDE w:val="0"/>
        <w:autoSpaceDN w:val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</w:t>
      </w:r>
      <w:r>
        <w:rPr>
          <w:rFonts w:ascii="Times New Roman" w:hAnsi="Times New Roman"/>
          <w:bCs/>
          <w:sz w:val="28"/>
          <w:szCs w:val="28"/>
        </w:rPr>
        <w:t xml:space="preserve">жение № 2 </w:t>
      </w:r>
    </w:p>
    <w:p w:rsidR="00BC3481" w:rsidRDefault="000551FC">
      <w:pPr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BC3481" w:rsidRDefault="000551FC">
      <w:pPr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BC3481" w:rsidRDefault="00B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постановления администрации об отказе в предоставлении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3481" w:rsidRDefault="00BC34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481" w:rsidRDefault="000551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C3481" w:rsidRDefault="000551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органа)</w:t>
      </w:r>
    </w:p>
    <w:p w:rsidR="00BC3481" w:rsidRDefault="00BC348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Кому: _________________________</w:t>
      </w:r>
    </w:p>
    <w:p w:rsidR="00BC3481" w:rsidRDefault="000551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ИНН ___________________________</w:t>
      </w:r>
    </w:p>
    <w:p w:rsidR="00BC3481" w:rsidRDefault="000551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Представитель: ________________</w:t>
      </w:r>
    </w:p>
    <w:p w:rsidR="00BC3481" w:rsidRDefault="000551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Контактные данные заявителя (представителя):</w:t>
      </w:r>
    </w:p>
    <w:p w:rsidR="00BC3481" w:rsidRDefault="000551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Тел.: _________________________</w:t>
      </w:r>
    </w:p>
    <w:p w:rsidR="00BC3481" w:rsidRDefault="000551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Эл. почта: ____________________</w:t>
      </w:r>
    </w:p>
    <w:p w:rsidR="00BC3481" w:rsidRDefault="00BC34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3481" w:rsidRDefault="000551F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>тказе в предоставлении муниципальной услуги</w:t>
      </w:r>
    </w:p>
    <w:p w:rsidR="00BC3481" w:rsidRDefault="000551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___________________________ от _____________</w:t>
      </w:r>
    </w:p>
    <w:p w:rsidR="00BC3481" w:rsidRDefault="000551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 и дата решения)</w:t>
      </w:r>
    </w:p>
    <w:p w:rsidR="00BC3481" w:rsidRDefault="00BC34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по услуге _____________</w:t>
      </w:r>
    </w:p>
    <w:p w:rsidR="00BC3481" w:rsidRDefault="000551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от ______ и приложенных к нему документов принято решение отказать впред</w:t>
      </w:r>
      <w:r>
        <w:rPr>
          <w:rFonts w:ascii="Times New Roman" w:hAnsi="Times New Roman" w:cs="Times New Roman"/>
          <w:sz w:val="28"/>
          <w:szCs w:val="28"/>
        </w:rPr>
        <w:t>оставлении услуги, по следующим основаниям:</w:t>
      </w:r>
    </w:p>
    <w:p w:rsidR="00BC3481" w:rsidRDefault="00B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102"/>
        <w:gridCol w:w="2948"/>
      </w:tblGrid>
      <w:tr w:rsidR="00BC3481">
        <w:tc>
          <w:tcPr>
            <w:tcW w:w="1020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5102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основания для отказа в соответствии с пунктом 12 Административного регламента </w:t>
            </w:r>
          </w:p>
        </w:tc>
        <w:tc>
          <w:tcPr>
            <w:tcW w:w="2948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BC3481">
        <w:tc>
          <w:tcPr>
            <w:tcW w:w="1020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 - 1</w:t>
            </w:r>
          </w:p>
        </w:tc>
        <w:tc>
          <w:tcPr>
            <w:tcW w:w="5102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ходатайстве об установлении публичного сервитута отсутствуют сведения, предусмотренные статьей 39.41 ЗК РФ или содержащееся в ходатайстве об установлении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сервитута обоснование необходимости установления публичного сервитута не соответствует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бованиям, установленным в соответствии с пунктами 2 и 3 статьи 39.41 ЗК РФ</w:t>
            </w:r>
          </w:p>
        </w:tc>
        <w:tc>
          <w:tcPr>
            <w:tcW w:w="2948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BC3481">
        <w:tc>
          <w:tcPr>
            <w:tcW w:w="1020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12.2. - 2</w:t>
            </w:r>
          </w:p>
        </w:tc>
        <w:tc>
          <w:tcPr>
            <w:tcW w:w="5102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соблюдены условия установления публичного сервитута, предусмотренные статьями 23 и 39.39 ЗК РФ</w:t>
            </w:r>
          </w:p>
        </w:tc>
        <w:tc>
          <w:tcPr>
            <w:tcW w:w="2948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C3481">
        <w:tc>
          <w:tcPr>
            <w:tcW w:w="1020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 - 3</w:t>
            </w:r>
          </w:p>
        </w:tc>
        <w:tc>
          <w:tcPr>
            <w:tcW w:w="5102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в определенных зонах, в границах которых предлагается установить публичный сервитут</w:t>
            </w:r>
          </w:p>
        </w:tc>
        <w:tc>
          <w:tcPr>
            <w:tcW w:w="2948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C3481">
        <w:tc>
          <w:tcPr>
            <w:tcW w:w="1020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 - 4</w:t>
            </w:r>
          </w:p>
        </w:tc>
        <w:tc>
          <w:tcPr>
            <w:tcW w:w="5102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деятельности, для обеспечения которой испрашивается публичный сервитут, а также вызванные указанной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отношении 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  <w:tc>
          <w:tcPr>
            <w:tcW w:w="2948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BC3481">
        <w:tc>
          <w:tcPr>
            <w:tcW w:w="1020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12.2. - 5</w:t>
            </w:r>
          </w:p>
        </w:tc>
        <w:tc>
          <w:tcPr>
            <w:tcW w:w="5102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носа</w:t>
            </w:r>
          </w:p>
        </w:tc>
        <w:tc>
          <w:tcPr>
            <w:tcW w:w="2948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C3481">
        <w:tc>
          <w:tcPr>
            <w:tcW w:w="1020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605"/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>12.2. - 6</w:t>
            </w:r>
          </w:p>
        </w:tc>
        <w:tc>
          <w:tcPr>
            <w:tcW w:w="5102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атайства об установлении публичного сервитута в целях, предусмотренных подпунктами 1, 3 и 4 статьи 39.37 ЗК РФ</w:t>
            </w:r>
          </w:p>
        </w:tc>
        <w:tc>
          <w:tcPr>
            <w:tcW w:w="2948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C3481">
        <w:tc>
          <w:tcPr>
            <w:tcW w:w="1020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 - 7</w:t>
            </w:r>
          </w:p>
        </w:tc>
        <w:tc>
          <w:tcPr>
            <w:tcW w:w="5102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публичного сервитута в границах, указанных в ходатайстве, препятствует размещению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ектов, предусмотренных утвержденным проектом планировки территории</w:t>
            </w:r>
          </w:p>
        </w:tc>
        <w:tc>
          <w:tcPr>
            <w:tcW w:w="2948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C3481">
        <w:tc>
          <w:tcPr>
            <w:tcW w:w="1020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 - 8</w:t>
            </w:r>
          </w:p>
        </w:tc>
        <w:tc>
          <w:tcPr>
            <w:tcW w:w="5102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Публичный сервитут испрашивается в целях реконструкции инженерного сооружения, которое предполагалось перенести в связи с изъятием земельного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 для государственных или муниципальных нужд, и принято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об отказе в удовлетворении ходатайства об изъятии такого земельного участка для государственных или муниципальных нужд</w:t>
            </w:r>
          </w:p>
        </w:tc>
        <w:tc>
          <w:tcPr>
            <w:tcW w:w="2948" w:type="dxa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</w:tbl>
    <w:p w:rsidR="00BC3481" w:rsidRDefault="00B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</w:t>
      </w:r>
      <w:r>
        <w:rPr>
          <w:rFonts w:ascii="Times New Roman" w:hAnsi="Times New Roman" w:cs="Times New Roman"/>
          <w:sz w:val="28"/>
          <w:szCs w:val="28"/>
        </w:rPr>
        <w:t xml:space="preserve">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</w:t>
      </w:r>
      <w:r>
        <w:rPr>
          <w:rFonts w:ascii="Times New Roman" w:hAnsi="Times New Roman" w:cs="Times New Roman"/>
          <w:sz w:val="28"/>
          <w:szCs w:val="28"/>
        </w:rPr>
        <w:t xml:space="preserve"> также в судебном порядке.</w:t>
      </w:r>
    </w:p>
    <w:p w:rsidR="00BC3481" w:rsidRDefault="00B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_______________, Подпись _____________________________</w:t>
      </w:r>
    </w:p>
    <w:p w:rsidR="00BC3481" w:rsidRDefault="00BC34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уполномоченного сотрудника</w:t>
      </w:r>
    </w:p>
    <w:p w:rsidR="00BC3481" w:rsidRDefault="000551FC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3481" w:rsidRDefault="000551FC">
      <w:pPr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3 </w:t>
      </w:r>
      <w:r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</w:t>
      </w:r>
    </w:p>
    <w:p w:rsidR="00BC3481" w:rsidRDefault="00BC3481">
      <w:pPr>
        <w:autoSpaceDE w:val="0"/>
        <w:autoSpaceDN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BC3481" w:rsidRDefault="00BC3481">
      <w:pPr>
        <w:autoSpaceDE w:val="0"/>
        <w:autoSpaceDN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ходатайства об установлении публи</w:t>
      </w:r>
      <w:r>
        <w:rPr>
          <w:rFonts w:ascii="Times New Roman" w:hAnsi="Times New Roman" w:cs="Times New Roman"/>
          <w:b/>
          <w:sz w:val="28"/>
          <w:szCs w:val="28"/>
        </w:rPr>
        <w:t xml:space="preserve">чного сервитута </w:t>
      </w:r>
    </w:p>
    <w:p w:rsidR="00BC3481" w:rsidRDefault="000551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</w:p>
    <w:tbl>
      <w:tblPr>
        <w:tblW w:w="10632" w:type="dxa"/>
        <w:tblInd w:w="-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1898"/>
        <w:gridCol w:w="1314"/>
        <w:gridCol w:w="79"/>
        <w:gridCol w:w="445"/>
        <w:gridCol w:w="427"/>
        <w:gridCol w:w="427"/>
        <w:gridCol w:w="88"/>
        <w:gridCol w:w="5813"/>
      </w:tblGrid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BC348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Ходатайство об установлении публичного сервитута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_____________________________________________________________________ </w:t>
            </w:r>
          </w:p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(наименование органа, принимающего решение об установлении публичного сервитута)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15" w:name="p7"/>
            <w:bookmarkEnd w:id="15"/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лице, представившем ходатайство об установлении публичного сервитута (далее - заявитель):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(при наличии) </w:t>
            </w:r>
          </w:p>
        </w:tc>
        <w:tc>
          <w:tcPr>
            <w:tcW w:w="6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6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Почтовый адрес (индекс, субъект Российской Федерации, населенный пункт, улица, дом) </w:t>
            </w:r>
          </w:p>
        </w:tc>
        <w:tc>
          <w:tcPr>
            <w:tcW w:w="6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6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6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6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представителе заявителя: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3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6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6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Отчество (при наличии) </w:t>
            </w:r>
          </w:p>
        </w:tc>
        <w:tc>
          <w:tcPr>
            <w:tcW w:w="6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(при наличии) </w:t>
            </w:r>
          </w:p>
        </w:tc>
        <w:tc>
          <w:tcPr>
            <w:tcW w:w="6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6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и реквизиты документа, подтверждающего полномочия представителя заявителя </w:t>
            </w:r>
          </w:p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установить публичный сервитут в отношении земель и (или) земельного(ых) участка(ов) в целях (указ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ываются цели, предусмотренные статьей 39.37 Земельного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кодекса Российской Федерации или статьей 3.6 Федерального закона от 25 октября 2001 г. N 137-ФЗ "О введении в действие Земельного кодекса Российской Федерации", частью 4.2 статьи 25 Федерального закона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Федерации"):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lef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5377" w:type="dxa"/>
            <w:tcBorders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Испрашиваемый срок публичного сервитута ______________________________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</w:t>
            </w:r>
            <w:r>
              <w:rPr>
                <w:rFonts w:ascii="Times New Roman" w:hAnsi="Times New Roman"/>
                <w:sz w:val="28"/>
                <w:szCs w:val="28"/>
              </w:rPr>
              <w:t>ветствии с подпунктом 4 пункта 1 статьи 39.41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ьств) __________________________________________________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необходимости установления публичного сервитута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lef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5377" w:type="dxa"/>
            <w:tcBorders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правообладателе инженерного сооружения, которое переносится в связи с изъятием земельного участка для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государственных или муниципальных нужд, а также о правообладателе инженерного сооружения, являющегося линейным объектом, реконструкция, капитальный ремонт которого (реконструкция, капитальный ремонт участков (частей) которого) осуществляются в связи с план</w:t>
            </w:r>
            <w:r>
              <w:rPr>
                <w:rFonts w:ascii="Times New Roman" w:hAnsi="Times New Roman"/>
                <w:sz w:val="28"/>
                <w:szCs w:val="28"/>
              </w:rPr>
              <w:t>ируемым строительством, реконструкцией, капитальным ремонтом объектов капитального строительства, в случае, если заявитель не является правообладателем указанного инженерного сооружения (в данном случае указываются сведения в объеме, предусмотренном строко</w:t>
            </w:r>
            <w:r>
              <w:rPr>
                <w:rFonts w:ascii="Times New Roman" w:hAnsi="Times New Roman"/>
                <w:sz w:val="28"/>
                <w:szCs w:val="28"/>
              </w:rPr>
              <w:t>й 2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являющегося линейным объектом, реконструкции его участка (час</w:t>
            </w:r>
            <w:r>
              <w:rPr>
                <w:rFonts w:ascii="Times New Roman" w:hAnsi="Times New Roman"/>
                <w:sz w:val="28"/>
                <w:szCs w:val="28"/>
              </w:rPr>
              <w:t>ти), которое переносится в связи с изъятием такого земельного участка для государственных или муниципальных нужд, а также если ходатайство об установлении публичного сервитута подается с целью установления публичного сервитута в целях реконструкции, капита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льного ремонта инженерного сооружения, являющегося линейным объектом, реконструкции, капитального ремонта его участков (частей)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lef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5377" w:type="dxa"/>
            <w:tcBorders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41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Кадастровые номера земельных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 </w:t>
            </w:r>
          </w:p>
        </w:tc>
        <w:tc>
          <w:tcPr>
            <w:tcW w:w="5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Право, на котором инженерное сооружение принадлежит заявителю (если подано ходатайство об установлении публичного сервитута для реконструкции, капитального ремонта или эксплуатации указанного инженерного сооружения, реконструкции или капитального ремонта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частка (части) инженерного сооружения, являющегося линейным объектом)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способах представления результатов рассмотрения ходатайства: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виде электронного документа, который направляется уполномоченным органом заявителю посредством 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почты </w:t>
            </w:r>
          </w:p>
        </w:tc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</w:p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(да/нет)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виде бумажного документа, который заявитель получает непосредственно при личном обращении или посредством почтового отправления </w:t>
            </w:r>
          </w:p>
        </w:tc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</w:p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(да/нет)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Документы, прилагаемые к ходатайству: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lef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5377" w:type="dxa"/>
            <w:tcBorders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Подпись: </w:t>
            </w:r>
          </w:p>
        </w:tc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Дата: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5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"__" __________ ____ г.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(подпись)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C3481" w:rsidRDefault="000551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(инициалы, фамилия)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3481" w:rsidRDefault="00BC34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481" w:rsidRDefault="00BC3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spacing w:after="200" w:line="276" w:lineRule="auto"/>
        <w:ind w:firstLine="0"/>
        <w:jc w:val="lef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BC3481" w:rsidRDefault="000551FC">
      <w:pPr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4 </w:t>
      </w:r>
      <w:r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</w:t>
      </w:r>
    </w:p>
    <w:p w:rsidR="00BC3481" w:rsidRDefault="00BC3481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BC3481" w:rsidRDefault="00BC3481">
      <w:pPr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p w:rsidR="00BC3481" w:rsidRDefault="000551FC">
      <w:pPr>
        <w:ind w:firstLine="709"/>
        <w:jc w:val="right"/>
        <w:rPr>
          <w:rFonts w:ascii="Times New Roman" w:eastAsia="Tahoma" w:hAnsi="Times New Roman"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t>Кому ____________________________________</w:t>
      </w:r>
    </w:p>
    <w:p w:rsidR="00BC3481" w:rsidRDefault="000551FC">
      <w:pPr>
        <w:widowControl w:val="0"/>
        <w:autoSpaceDE w:val="0"/>
        <w:autoSpaceDN w:val="0"/>
        <w:ind w:firstLine="709"/>
        <w:jc w:val="right"/>
        <w:rPr>
          <w:rFonts w:ascii="Times New Roman" w:eastAsia="Tahoma" w:hAnsi="Times New Roman"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t>(фамилия, имя, отчество (при наличии) заявителя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BC3481" w:rsidRDefault="000551FC">
      <w:pPr>
        <w:widowControl w:val="0"/>
        <w:autoSpaceDE w:val="0"/>
        <w:autoSpaceDN w:val="0"/>
        <w:ind w:firstLine="709"/>
        <w:jc w:val="right"/>
        <w:rPr>
          <w:rFonts w:ascii="Times New Roman" w:eastAsia="Tahoma" w:hAnsi="Times New Roman"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t>________________________</w:t>
      </w:r>
      <w:r>
        <w:rPr>
          <w:rFonts w:ascii="Times New Roman" w:eastAsia="Tahoma" w:hAnsi="Times New Roman"/>
          <w:sz w:val="28"/>
          <w:szCs w:val="28"/>
          <w:lang w:bidi="ru-RU"/>
        </w:rPr>
        <w:t>_________________</w:t>
      </w:r>
    </w:p>
    <w:p w:rsidR="00BC3481" w:rsidRDefault="000551FC">
      <w:pPr>
        <w:widowControl w:val="0"/>
        <w:autoSpaceDE w:val="0"/>
        <w:autoSpaceDN w:val="0"/>
        <w:ind w:firstLine="709"/>
        <w:jc w:val="right"/>
        <w:rPr>
          <w:rFonts w:ascii="Times New Roman" w:eastAsia="Tahoma" w:hAnsi="Times New Roman"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t>почтовый индекс и адрес, телефон, адрес электронной почты)</w:t>
      </w:r>
    </w:p>
    <w:p w:rsidR="00BC3481" w:rsidRDefault="00BC3481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p w:rsidR="00BC3481" w:rsidRDefault="000551FC">
      <w:pPr>
        <w:widowControl w:val="0"/>
        <w:ind w:firstLine="709"/>
        <w:rPr>
          <w:rFonts w:ascii="Times New Roman" w:eastAsia="Tahoma" w:hAnsi="Times New Roman"/>
          <w:b/>
          <w:sz w:val="28"/>
          <w:szCs w:val="28"/>
          <w:lang w:bidi="ru-RU"/>
        </w:rPr>
      </w:pPr>
      <w:r>
        <w:rPr>
          <w:rFonts w:ascii="Times New Roman" w:eastAsia="Tahoma" w:hAnsi="Times New Roman"/>
          <w:b/>
          <w:sz w:val="28"/>
          <w:szCs w:val="28"/>
          <w:lang w:bidi="ru-RU"/>
        </w:rPr>
        <w:t>Решение об отказе в приеме документов</w:t>
      </w:r>
    </w:p>
    <w:p w:rsidR="00BC3481" w:rsidRDefault="000551FC">
      <w:pPr>
        <w:widowControl w:val="0"/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____________________________________________________________________________</w:t>
      </w:r>
    </w:p>
    <w:p w:rsidR="00BC3481" w:rsidRDefault="000551FC">
      <w:pPr>
        <w:widowControl w:val="0"/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(наименование органа местного самоуправления)</w:t>
      </w:r>
    </w:p>
    <w:p w:rsidR="00BC3481" w:rsidRDefault="00BC3481">
      <w:pPr>
        <w:widowControl w:val="0"/>
        <w:ind w:firstLine="0"/>
        <w:rPr>
          <w:rFonts w:ascii="Times New Roman" w:eastAsia="Tahoma" w:hAnsi="Times New Roman"/>
          <w:sz w:val="28"/>
          <w:szCs w:val="28"/>
          <w:lang w:bidi="ru-RU"/>
        </w:rPr>
      </w:pPr>
    </w:p>
    <w:p w:rsidR="00BC3481" w:rsidRDefault="000551FC">
      <w:pPr>
        <w:widowControl w:val="0"/>
        <w:ind w:firstLine="0"/>
        <w:rPr>
          <w:rFonts w:ascii="Times New Roman" w:eastAsia="Tahoma" w:hAnsi="Times New Roman"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t xml:space="preserve">В приеме </w:t>
      </w:r>
      <w:r>
        <w:rPr>
          <w:rFonts w:ascii="Times New Roman" w:eastAsia="Tahoma" w:hAnsi="Times New Roman"/>
          <w:sz w:val="28"/>
          <w:szCs w:val="28"/>
          <w:lang w:bidi="ru-RU"/>
        </w:rPr>
        <w:t>документов для предоставления услуги "Установление публичного сервитута" Вам отказано по следующим основаниям:</w:t>
      </w:r>
    </w:p>
    <w:p w:rsidR="00BC3481" w:rsidRDefault="00BC3481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BC3481">
        <w:tc>
          <w:tcPr>
            <w:tcW w:w="1201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№ пункта Админи-стратив-ного регламента</w:t>
            </w:r>
          </w:p>
        </w:tc>
        <w:tc>
          <w:tcPr>
            <w:tcW w:w="4678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Наименование основания для отказа в соответствии с пунктом 11 Административного регламента</w:t>
            </w:r>
          </w:p>
        </w:tc>
        <w:tc>
          <w:tcPr>
            <w:tcW w:w="4253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Разъяснение п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ричин отказа в приеме документов</w:t>
            </w:r>
          </w:p>
        </w:tc>
      </w:tr>
      <w:tr w:rsidR="00BC3481">
        <w:trPr>
          <w:trHeight w:val="806"/>
        </w:trPr>
        <w:tc>
          <w:tcPr>
            <w:tcW w:w="1201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11.1.1.</w:t>
            </w:r>
          </w:p>
        </w:tc>
        <w:tc>
          <w:tcPr>
            <w:tcW w:w="4678" w:type="dxa"/>
          </w:tcPr>
          <w:p w:rsidR="00BC3481" w:rsidRDefault="000551FC">
            <w:pPr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Неполное заполнение полей в форме заявления, в том числе в интерактивной форме заявления на ЕПГУ,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РПГУ</w:t>
            </w:r>
          </w:p>
        </w:tc>
        <w:tc>
          <w:tcPr>
            <w:tcW w:w="4253" w:type="dxa"/>
          </w:tcPr>
          <w:p w:rsidR="00BC3481" w:rsidRDefault="000551FC">
            <w:pPr>
              <w:widowControl w:val="0"/>
              <w:autoSpaceDE w:val="0"/>
              <w:autoSpaceDN w:val="0"/>
              <w:ind w:firstLine="5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BC3481">
        <w:trPr>
          <w:trHeight w:val="609"/>
        </w:trPr>
        <w:tc>
          <w:tcPr>
            <w:tcW w:w="1201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11.1.2</w:t>
            </w:r>
          </w:p>
        </w:tc>
        <w:tc>
          <w:tcPr>
            <w:tcW w:w="4678" w:type="dxa"/>
          </w:tcPr>
          <w:p w:rsidR="00BC3481" w:rsidRDefault="000551FC">
            <w:pPr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предоставлением Муниципальной услуги указанным лицом)</w:t>
            </w:r>
          </w:p>
        </w:tc>
        <w:tc>
          <w:tcPr>
            <w:tcW w:w="4253" w:type="dxa"/>
          </w:tcPr>
          <w:p w:rsidR="00BC3481" w:rsidRDefault="000551FC">
            <w:pPr>
              <w:widowControl w:val="0"/>
              <w:autoSpaceDE w:val="0"/>
              <w:autoSpaceDN w:val="0"/>
              <w:ind w:firstLine="5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BC3481">
        <w:trPr>
          <w:trHeight w:val="919"/>
        </w:trPr>
        <w:tc>
          <w:tcPr>
            <w:tcW w:w="1201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11.1.3</w:t>
            </w:r>
          </w:p>
        </w:tc>
        <w:tc>
          <w:tcPr>
            <w:tcW w:w="4678" w:type="dxa"/>
          </w:tcPr>
          <w:p w:rsidR="00BC3481" w:rsidRDefault="000551FC">
            <w:pPr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253" w:type="dxa"/>
          </w:tcPr>
          <w:p w:rsidR="00BC3481" w:rsidRDefault="000551FC">
            <w:pPr>
              <w:widowControl w:val="0"/>
              <w:autoSpaceDE w:val="0"/>
              <w:autoSpaceDN w:val="0"/>
              <w:ind w:firstLine="5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BC3481">
        <w:trPr>
          <w:trHeight w:val="596"/>
        </w:trPr>
        <w:tc>
          <w:tcPr>
            <w:tcW w:w="1201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11.1.4.</w:t>
            </w:r>
          </w:p>
        </w:tc>
        <w:tc>
          <w:tcPr>
            <w:tcW w:w="4678" w:type="dxa"/>
          </w:tcPr>
          <w:p w:rsidR="00BC3481" w:rsidRDefault="000551FC">
            <w:pPr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253" w:type="dxa"/>
          </w:tcPr>
          <w:p w:rsidR="00BC3481" w:rsidRDefault="000551FC">
            <w:pPr>
              <w:widowControl w:val="0"/>
              <w:autoSpaceDE w:val="0"/>
              <w:autoSpaceDN w:val="0"/>
              <w:ind w:firstLine="5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BC3481">
        <w:trPr>
          <w:trHeight w:val="1038"/>
        </w:trPr>
        <w:tc>
          <w:tcPr>
            <w:tcW w:w="1201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11.1.5.</w:t>
            </w:r>
          </w:p>
        </w:tc>
        <w:tc>
          <w:tcPr>
            <w:tcW w:w="4678" w:type="dxa"/>
          </w:tcPr>
          <w:p w:rsidR="00BC3481" w:rsidRDefault="000551FC">
            <w:pPr>
              <w:ind w:firstLine="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Выявлено 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подписи.</w:t>
            </w:r>
          </w:p>
        </w:tc>
        <w:tc>
          <w:tcPr>
            <w:tcW w:w="4253" w:type="dxa"/>
          </w:tcPr>
          <w:p w:rsidR="00BC3481" w:rsidRDefault="000551FC">
            <w:pPr>
              <w:widowControl w:val="0"/>
              <w:autoSpaceDE w:val="0"/>
              <w:autoSpaceDN w:val="0"/>
              <w:ind w:firstLine="5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BC3481">
        <w:trPr>
          <w:trHeight w:val="710"/>
        </w:trPr>
        <w:tc>
          <w:tcPr>
            <w:tcW w:w="10132" w:type="dxa"/>
            <w:gridSpan w:val="3"/>
          </w:tcPr>
          <w:p w:rsidR="00BC3481" w:rsidRDefault="000551FC">
            <w:pPr>
              <w:widowControl w:val="0"/>
              <w:autoSpaceDE w:val="0"/>
              <w:autoSpaceDN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Основания для возвращения ходатайства</w:t>
            </w:r>
          </w:p>
        </w:tc>
      </w:tr>
      <w:tr w:rsidR="00BC3481">
        <w:trPr>
          <w:trHeight w:val="1560"/>
        </w:trPr>
        <w:tc>
          <w:tcPr>
            <w:tcW w:w="1201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11.2.1.</w:t>
            </w:r>
          </w:p>
        </w:tc>
        <w:tc>
          <w:tcPr>
            <w:tcW w:w="4678" w:type="dxa"/>
          </w:tcPr>
          <w:p w:rsidR="00BC3481" w:rsidRDefault="000551FC">
            <w:pPr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Ходатайство подано в орган местного самоуправления, не уполномоченный на установление публичного сервитута для целей, указанных в ходатайстве; </w:t>
            </w:r>
          </w:p>
        </w:tc>
        <w:tc>
          <w:tcPr>
            <w:tcW w:w="4253" w:type="dxa"/>
          </w:tcPr>
          <w:p w:rsidR="00BC3481" w:rsidRDefault="000551FC">
            <w:pPr>
              <w:widowControl w:val="0"/>
              <w:autoSpaceDE w:val="0"/>
              <w:autoSpaceDN w:val="0"/>
              <w:ind w:firstLine="5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BC3481">
        <w:trPr>
          <w:trHeight w:val="1825"/>
        </w:trPr>
        <w:tc>
          <w:tcPr>
            <w:tcW w:w="1201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11.2.2.</w:t>
            </w:r>
          </w:p>
        </w:tc>
        <w:tc>
          <w:tcPr>
            <w:tcW w:w="4678" w:type="dxa"/>
          </w:tcPr>
          <w:p w:rsidR="00BC3481" w:rsidRDefault="000551FC">
            <w:pPr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Заявитель не </w:t>
            </w:r>
            <w:r>
              <w:rPr>
                <w:rFonts w:ascii="Times New Roman" w:hAnsi="Times New Roman"/>
                <w:sz w:val="28"/>
                <w:szCs w:val="28"/>
              </w:rPr>
              <w:t>является лицом, предусмотренным статьей 39.40 Земельного кодекса РФ</w:t>
            </w:r>
          </w:p>
        </w:tc>
        <w:tc>
          <w:tcPr>
            <w:tcW w:w="4253" w:type="dxa"/>
          </w:tcPr>
          <w:p w:rsidR="00BC3481" w:rsidRDefault="000551FC">
            <w:pPr>
              <w:widowControl w:val="0"/>
              <w:autoSpaceDE w:val="0"/>
              <w:autoSpaceDN w:val="0"/>
              <w:ind w:firstLine="5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BC3481">
        <w:trPr>
          <w:trHeight w:val="1825"/>
        </w:trPr>
        <w:tc>
          <w:tcPr>
            <w:tcW w:w="1201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11.2.3.</w:t>
            </w:r>
          </w:p>
        </w:tc>
        <w:tc>
          <w:tcPr>
            <w:tcW w:w="4678" w:type="dxa"/>
          </w:tcPr>
          <w:p w:rsidR="00BC3481" w:rsidRDefault="000551FC">
            <w:pPr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Подано ходатайство об установлении публичного сервитута в целях, не предусмотренных статьей 39.37 ЗК РФ</w:t>
            </w:r>
          </w:p>
        </w:tc>
        <w:tc>
          <w:tcPr>
            <w:tcW w:w="4253" w:type="dxa"/>
          </w:tcPr>
          <w:p w:rsidR="00BC3481" w:rsidRDefault="000551FC">
            <w:pPr>
              <w:widowControl w:val="0"/>
              <w:autoSpaceDE w:val="0"/>
              <w:autoSpaceDN w:val="0"/>
              <w:ind w:firstLine="5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BC3481">
        <w:trPr>
          <w:trHeight w:val="1825"/>
        </w:trPr>
        <w:tc>
          <w:tcPr>
            <w:tcW w:w="1201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11.2.4.</w:t>
            </w:r>
          </w:p>
        </w:tc>
        <w:tc>
          <w:tcPr>
            <w:tcW w:w="4678" w:type="dxa"/>
          </w:tcPr>
          <w:p w:rsidR="00BC3481" w:rsidRDefault="000551FC">
            <w:pPr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ходатайству об установлении публичного сервитута не приложены документы, предусмотренные пунктом 9 Административного регламента</w:t>
            </w:r>
          </w:p>
        </w:tc>
        <w:tc>
          <w:tcPr>
            <w:tcW w:w="4253" w:type="dxa"/>
          </w:tcPr>
          <w:p w:rsidR="00BC3481" w:rsidRDefault="000551FC">
            <w:pPr>
              <w:widowControl w:val="0"/>
              <w:autoSpaceDE w:val="0"/>
              <w:autoSpaceDN w:val="0"/>
              <w:ind w:firstLine="5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BC3481">
        <w:trPr>
          <w:trHeight w:val="1825"/>
        </w:trPr>
        <w:tc>
          <w:tcPr>
            <w:tcW w:w="1201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11.2.5.</w:t>
            </w:r>
          </w:p>
        </w:tc>
        <w:tc>
          <w:tcPr>
            <w:tcW w:w="4678" w:type="dxa"/>
          </w:tcPr>
          <w:p w:rsidR="00BC3481" w:rsidRDefault="000551FC">
            <w:pPr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Ходатайство об установлении публичного сервитута и приложенные к нему док</w:t>
            </w:r>
            <w:r>
              <w:rPr>
                <w:rFonts w:ascii="Times New Roman" w:hAnsi="Times New Roman"/>
                <w:sz w:val="28"/>
                <w:szCs w:val="28"/>
              </w:rPr>
              <w:t>ументы не соответствуют требованиям, установленным в соответствии с пунктом 9 Административного регламента</w:t>
            </w:r>
          </w:p>
        </w:tc>
        <w:tc>
          <w:tcPr>
            <w:tcW w:w="4253" w:type="dxa"/>
          </w:tcPr>
          <w:p w:rsidR="00BC3481" w:rsidRDefault="000551FC">
            <w:pPr>
              <w:widowControl w:val="0"/>
              <w:autoSpaceDE w:val="0"/>
              <w:autoSpaceDN w:val="0"/>
              <w:ind w:firstLine="5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:rsidR="00BC3481" w:rsidRDefault="000551FC">
      <w:pPr>
        <w:widowControl w:val="0"/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Дополнительно информируем: _______________________________________</w:t>
      </w:r>
      <w:r>
        <w:rPr>
          <w:rFonts w:ascii="Times New Roman" w:hAnsi="Times New Roman"/>
          <w:sz w:val="28"/>
          <w:szCs w:val="28"/>
          <w:lang w:bidi="ru-RU"/>
        </w:rPr>
        <w:br/>
      </w:r>
      <w:r>
        <w:rPr>
          <w:rFonts w:ascii="Times New Roman" w:hAnsi="Times New Roman"/>
          <w:sz w:val="28"/>
          <w:szCs w:val="28"/>
          <w:lang w:bidi="ru-RU"/>
        </w:rPr>
        <w:t xml:space="preserve">______________________________________________________________________. </w:t>
      </w:r>
    </w:p>
    <w:p w:rsidR="00BC3481" w:rsidRDefault="000551FC">
      <w:pPr>
        <w:widowControl w:val="0"/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BC3481" w:rsidRDefault="00BC3481">
      <w:pPr>
        <w:widowControl w:val="0"/>
        <w:ind w:firstLine="0"/>
        <w:rPr>
          <w:rFonts w:ascii="Times New Roman" w:hAnsi="Times New Roman"/>
          <w:sz w:val="28"/>
          <w:szCs w:val="28"/>
          <w:lang w:bidi="ru-RU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C348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481" w:rsidRDefault="00BC3481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481" w:rsidRDefault="00BC3481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481" w:rsidRDefault="00BC3481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481" w:rsidRDefault="00BC3481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481" w:rsidRDefault="00BC3481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3481" w:rsidRDefault="000551FC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3481" w:rsidRDefault="00BC3481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C3481" w:rsidRDefault="000551FC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3481" w:rsidRDefault="00BC3481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C3481" w:rsidRDefault="000551FC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(фамилия,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имя, отчество (при наличии)</w:t>
            </w:r>
          </w:p>
        </w:tc>
      </w:tr>
    </w:tbl>
    <w:p w:rsidR="00BC3481" w:rsidRDefault="000551FC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br w:type="page"/>
      </w:r>
    </w:p>
    <w:p w:rsidR="00BC3481" w:rsidRDefault="000551F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C3481" w:rsidRDefault="000551F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C3481" w:rsidRDefault="000551F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государственной</w:t>
      </w:r>
    </w:p>
    <w:p w:rsidR="00BC3481" w:rsidRDefault="000551F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BC3481" w:rsidRDefault="00B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774"/>
      <w:bookmarkEnd w:id="16"/>
      <w:r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BC3481" w:rsidRDefault="000551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 ПРИ ПРЕДОСТАВЛЕНИИ</w:t>
      </w:r>
    </w:p>
    <w:p w:rsidR="00BC3481" w:rsidRDefault="000551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В ЦЕЛЯХ УСТАНОВЛЕНИЯ</w:t>
      </w:r>
    </w:p>
    <w:p w:rsidR="00BC3481" w:rsidRDefault="000551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ПУБЛИЧНОГО СЕРВИТУТА В ОТДЕЛЬНЫХ ЦЕЛЯХ</w:t>
      </w:r>
    </w:p>
    <w:p w:rsidR="00BC3481" w:rsidRDefault="00B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9"/>
        <w:gridCol w:w="2992"/>
        <w:gridCol w:w="2950"/>
        <w:gridCol w:w="2478"/>
        <w:gridCol w:w="2913"/>
        <w:gridCol w:w="2923"/>
        <w:gridCol w:w="2992"/>
      </w:tblGrid>
      <w:tr w:rsidR="00BC3481">
        <w:tc>
          <w:tcPr>
            <w:tcW w:w="459" w:type="pct"/>
            <w:vAlign w:val="center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снование для начала административной процедуры</w:t>
            </w:r>
          </w:p>
        </w:tc>
        <w:tc>
          <w:tcPr>
            <w:tcW w:w="1351" w:type="pct"/>
            <w:vAlign w:val="center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521" w:type="pct"/>
            <w:vAlign w:val="center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730" w:type="pct"/>
            <w:vAlign w:val="center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ответственное за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 действия</w:t>
            </w:r>
          </w:p>
        </w:tc>
        <w:tc>
          <w:tcPr>
            <w:tcW w:w="521" w:type="pct"/>
            <w:vAlign w:val="center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21" w:type="pct"/>
            <w:vAlign w:val="center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897" w:type="pct"/>
            <w:vAlign w:val="center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BC3481">
        <w:tc>
          <w:tcPr>
            <w:tcW w:w="459" w:type="pct"/>
            <w:vAlign w:val="center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pct"/>
            <w:vAlign w:val="center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pct"/>
            <w:vAlign w:val="center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pct"/>
            <w:vAlign w:val="center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" w:type="pct"/>
            <w:vAlign w:val="center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" w:type="pct"/>
            <w:vAlign w:val="center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" w:type="pct"/>
            <w:vAlign w:val="center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3481">
        <w:tc>
          <w:tcPr>
            <w:tcW w:w="5000" w:type="pct"/>
            <w:gridSpan w:val="7"/>
          </w:tcPr>
          <w:p w:rsidR="00BC3481" w:rsidRDefault="000551F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BC3481">
        <w:tc>
          <w:tcPr>
            <w:tcW w:w="459" w:type="pct"/>
            <w:vMerge w:val="restar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проверка комплектности документов на наличие/отсутствие оснований для возврата документов, предусмотренных пунктом 9.1. Администрати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вного регламента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730" w:type="pct"/>
            <w:vMerge w:val="restar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органа, ответственное за предоставление муниципальной) услуги</w:t>
            </w:r>
          </w:p>
        </w:tc>
        <w:tc>
          <w:tcPr>
            <w:tcW w:w="521" w:type="pct"/>
            <w:vMerge w:val="restar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21" w:type="pct"/>
            <w:vMerge w:val="restart"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  <w:vMerge w:val="restar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и документов (присвоение номера и датирование); назначение должностного лица, ответственного за предос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тавление муниципальной услуги, и передача ему документов</w:t>
            </w:r>
          </w:p>
        </w:tc>
      </w:tr>
      <w:tr w:rsidR="00BC3481">
        <w:tc>
          <w:tcPr>
            <w:tcW w:w="459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выявления оснований для возврата документов, направление заявителю в электронной форме в личный кабинет на ЕПГУ уведомления о недостаточности представленных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документов, с указанием на соответствующий документ, предусмотренный пунктом 9.1.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ративного регламента либо о выявленных нарушениях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рабочих дней</w:t>
            </w:r>
          </w:p>
        </w:tc>
        <w:tc>
          <w:tcPr>
            <w:tcW w:w="730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81">
        <w:tc>
          <w:tcPr>
            <w:tcW w:w="459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выявления нарушений в представленных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 возврате документов,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имых для предоставления муниципальной услуги, с указанием причин отказа</w:t>
            </w:r>
          </w:p>
        </w:tc>
        <w:tc>
          <w:tcPr>
            <w:tcW w:w="521" w:type="pct"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81">
        <w:tc>
          <w:tcPr>
            <w:tcW w:w="459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оснований для возврата документов, предусмотренных пунктом 12 Административного регламента, регистрация заявления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электронной базе данных по учету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521" w:type="pct"/>
            <w:vMerge w:val="restar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30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81">
        <w:tc>
          <w:tcPr>
            <w:tcW w:w="459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521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vMerge w:val="restar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органа, ответственное за предоставление муниципальной услуги</w:t>
            </w:r>
          </w:p>
        </w:tc>
        <w:tc>
          <w:tcPr>
            <w:tcW w:w="521" w:type="pct"/>
            <w:vMerge w:val="restar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21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  <w:vMerge w:val="restar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BC3481">
        <w:tc>
          <w:tcPr>
            <w:tcW w:w="459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электронного сообщения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приеме заявления к рассмотрению либо о возврате документов с обоснованием возврата</w:t>
            </w:r>
          </w:p>
        </w:tc>
        <w:tc>
          <w:tcPr>
            <w:tcW w:w="521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оснований для возврата документов, предусмотренных пунктом 12 Административного регламента</w:t>
            </w:r>
          </w:p>
        </w:tc>
        <w:tc>
          <w:tcPr>
            <w:tcW w:w="897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81">
        <w:tc>
          <w:tcPr>
            <w:tcW w:w="5000" w:type="pct"/>
            <w:gridSpan w:val="7"/>
          </w:tcPr>
          <w:p w:rsidR="00BC3481" w:rsidRDefault="000551F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BC3481">
        <w:tc>
          <w:tcPr>
            <w:tcW w:w="459" w:type="pct"/>
            <w:vMerge w:val="restar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дней</w:t>
            </w:r>
          </w:p>
        </w:tc>
        <w:tc>
          <w:tcPr>
            <w:tcW w:w="730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орган/ГИС/СМЭВ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документов, необходимых для предоставления государственной услуги, находящихся в распоряжении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органов (организаций)</w:t>
            </w:r>
          </w:p>
        </w:tc>
        <w:tc>
          <w:tcPr>
            <w:tcW w:w="897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межведомственного запроса в органы (организации), предоставляющие документы (сведения), предусмотренные пунктом 10 Административного регламента, в том числе с использованием СМЭВ</w:t>
            </w:r>
          </w:p>
        </w:tc>
      </w:tr>
      <w:tr w:rsidR="00BC3481">
        <w:tc>
          <w:tcPr>
            <w:tcW w:w="459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запросы, формирование полного комплекта документов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730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орган/ГИС/СМЭВ</w:t>
            </w:r>
          </w:p>
        </w:tc>
        <w:tc>
          <w:tcPr>
            <w:tcW w:w="521" w:type="pct"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(сведений), необходимых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государственной (муниципальной) услуги</w:t>
            </w:r>
          </w:p>
        </w:tc>
      </w:tr>
      <w:tr w:rsidR="00BC3481">
        <w:tc>
          <w:tcPr>
            <w:tcW w:w="5000" w:type="pct"/>
            <w:gridSpan w:val="7"/>
          </w:tcPr>
          <w:p w:rsidR="00BC3481" w:rsidRDefault="000551F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Оповещение правообладателей</w:t>
            </w:r>
          </w:p>
        </w:tc>
      </w:tr>
      <w:tr w:rsidR="00BC3481">
        <w:tc>
          <w:tcPr>
            <w:tcW w:w="459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правообладателей &lt;2&gt;</w:t>
            </w: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Извещение правообладателей &lt;3&gt;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30 календарных дней &lt;4&gt;</w:t>
            </w:r>
          </w:p>
        </w:tc>
        <w:tc>
          <w:tcPr>
            <w:tcW w:w="730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Разосланы оповещения правообладателям о возможном установлении сервитута</w:t>
            </w:r>
          </w:p>
        </w:tc>
      </w:tr>
      <w:tr w:rsidR="00BC3481">
        <w:tc>
          <w:tcPr>
            <w:tcW w:w="459" w:type="pct"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правообладателями заявления об учете их прав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календарных дней до 45 календарных дней &lt;5&gt;</w:t>
            </w:r>
          </w:p>
        </w:tc>
        <w:tc>
          <w:tcPr>
            <w:tcW w:w="730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21" w:type="pct"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Получены заявления об учете прав правообладателей</w:t>
            </w:r>
          </w:p>
        </w:tc>
      </w:tr>
      <w:tr w:rsidR="00BC3481">
        <w:tc>
          <w:tcPr>
            <w:tcW w:w="5000" w:type="pct"/>
            <w:gridSpan w:val="7"/>
          </w:tcPr>
          <w:p w:rsidR="00BC3481" w:rsidRDefault="000551F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Рассмотрение документов и сведений</w:t>
            </w:r>
          </w:p>
        </w:tc>
      </w:tr>
      <w:tr w:rsidR="00BC3481">
        <w:tc>
          <w:tcPr>
            <w:tcW w:w="459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лицу,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рабочих дней</w:t>
            </w:r>
          </w:p>
        </w:tc>
        <w:tc>
          <w:tcPr>
            <w:tcW w:w="730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или отсутствие оснований для предоставления муниципальной услуги</w:t>
            </w:r>
          </w:p>
        </w:tc>
        <w:tc>
          <w:tcPr>
            <w:tcW w:w="897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результата предоставления муниципальной услуги</w:t>
            </w:r>
          </w:p>
        </w:tc>
      </w:tr>
      <w:tr w:rsidR="00BC3481">
        <w:tc>
          <w:tcPr>
            <w:tcW w:w="5000" w:type="pct"/>
            <w:gridSpan w:val="7"/>
          </w:tcPr>
          <w:p w:rsidR="00BC3481" w:rsidRDefault="000551F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Принятие решения о предоставлении услуги</w:t>
            </w:r>
          </w:p>
        </w:tc>
      </w:tr>
      <w:tr w:rsidR="00BC3481">
        <w:tc>
          <w:tcPr>
            <w:tcW w:w="459" w:type="pct"/>
            <w:vMerge w:val="restar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результата предоставления муниципальной услуги</w:t>
            </w: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о предоставлении муниципальной услуги или об отказе в предоставлении услуги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рассмотрения документов и сведений</w:t>
            </w:r>
          </w:p>
        </w:tc>
        <w:tc>
          <w:tcPr>
            <w:tcW w:w="730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предоставление услуги; Руководитель Уполномоченного органа) или иное упо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лномоченное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 лицо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орган/ГИС</w:t>
            </w:r>
          </w:p>
        </w:tc>
        <w:tc>
          <w:tcPr>
            <w:tcW w:w="521" w:type="pct"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муниципальной услуги по форме, приведенной в Приложении № 1 к Административному регламенту, подписанный усиленной квалифицированной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подписью руководителя Уполномоченного органа или иног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уполномоченного им лица. Уведомление об отказе в предоставлении муниципальной услуги, приведенное в Приложении № 2 к Административному регламенту, подписанный усиленной квалифицированной подписью руководителя Уполномоченного органа или иного 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им лица</w:t>
            </w:r>
          </w:p>
        </w:tc>
      </w:tr>
      <w:tr w:rsidR="00BC3481">
        <w:tc>
          <w:tcPr>
            <w:tcW w:w="459" w:type="pct"/>
            <w:vMerge/>
          </w:tcPr>
          <w:p w:rsidR="00BC3481" w:rsidRDefault="00BC3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должностного лица Уполномоченного органа (в случае,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 региональными соглашениями)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730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ственное за предоставление муниципальной услуги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орган/АИС МФЦ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97" w:type="pct"/>
          </w:tcPr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BC3481" w:rsidRDefault="000551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сведений в ГИС о выдаче результата муниципальной услуги</w:t>
            </w:r>
          </w:p>
        </w:tc>
      </w:tr>
      <w:tr w:rsidR="00BC3481">
        <w:tc>
          <w:tcPr>
            <w:tcW w:w="459" w:type="pct"/>
            <w:vMerge/>
          </w:tcPr>
          <w:p w:rsidR="00BC3481" w:rsidRDefault="00BC348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730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21" w:type="pct"/>
          </w:tcPr>
          <w:p w:rsidR="00BC3481" w:rsidRDefault="00BC3481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BC3481">
        <w:tc>
          <w:tcPr>
            <w:tcW w:w="5000" w:type="pct"/>
            <w:gridSpan w:val="7"/>
          </w:tcPr>
          <w:p w:rsidR="00BC3481" w:rsidRDefault="000551FC">
            <w:pPr>
              <w:pStyle w:val="ConsPlusNormal"/>
              <w:ind w:hanging="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Выдача результата (независимо от выбора заявителя)</w:t>
            </w:r>
          </w:p>
        </w:tc>
      </w:tr>
      <w:tr w:rsidR="00BC3481">
        <w:tc>
          <w:tcPr>
            <w:tcW w:w="459" w:type="pct"/>
            <w:vMerge w:val="restart"/>
          </w:tcPr>
          <w:p w:rsidR="00BC3481" w:rsidRDefault="000551F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регистрация результата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результата предоставления муниципальной услуги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окончания процедуры принятия решения (в общий срок предоставления муниципальной услуги не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ключается)</w:t>
            </w:r>
          </w:p>
        </w:tc>
        <w:tc>
          <w:tcPr>
            <w:tcW w:w="730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</w:tcPr>
          <w:p w:rsidR="00BC3481" w:rsidRDefault="00BC3481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C3481">
        <w:tc>
          <w:tcPr>
            <w:tcW w:w="459" w:type="pct"/>
            <w:vMerge/>
          </w:tcPr>
          <w:p w:rsidR="00BC3481" w:rsidRDefault="00BC348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многофункциональный центр результата муниципальной услуги, указанного в пункте 2.4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полномоченного органа (в случае, если предусмотрено региональными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соглашениями)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730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авление муниципальной услуги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орган/АИС МФЦ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97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результата муниципальной услу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3481">
        <w:tc>
          <w:tcPr>
            <w:tcW w:w="459" w:type="pct"/>
            <w:vMerge/>
          </w:tcPr>
          <w:p w:rsidR="00BC3481" w:rsidRDefault="00BC348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результата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в личный кабинет на ЕПГУ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730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521" w:type="pct"/>
          </w:tcPr>
          <w:p w:rsidR="00BC3481" w:rsidRDefault="00BC3481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муниципальной услуги, направленный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 на личный кабинет на ЕПГУ</w:t>
            </w:r>
          </w:p>
        </w:tc>
      </w:tr>
      <w:tr w:rsidR="00BC3481">
        <w:tc>
          <w:tcPr>
            <w:tcW w:w="459" w:type="pct"/>
            <w:vMerge/>
          </w:tcPr>
          <w:p w:rsidR="00BC3481" w:rsidRDefault="00BC348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решения об установлении публичного сервитута на своем официальном сайте в информационно-телекоммуникационной сети "Интернет"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рабочих дней после окончания процедуры принятия решения</w:t>
            </w:r>
          </w:p>
        </w:tc>
        <w:tc>
          <w:tcPr>
            <w:tcW w:w="730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21" w:type="pct"/>
          </w:tcPr>
          <w:p w:rsidR="00BC3481" w:rsidRDefault="00BC3481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Размещено решение об установлении публичного сервитута на официальном сайте уполномоченного органа в информационно-телекоммуникационной сети "Интернет"</w:t>
            </w:r>
          </w:p>
        </w:tc>
      </w:tr>
      <w:tr w:rsidR="00BC3481">
        <w:tc>
          <w:tcPr>
            <w:tcW w:w="459" w:type="pct"/>
          </w:tcPr>
          <w:p w:rsidR="00BC3481" w:rsidRDefault="00BC348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опубликования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по месту нахождения земельных участков, в отношении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рых принято указанное решение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рабочих дней после окончания процедуры принятия решения</w:t>
            </w:r>
          </w:p>
        </w:tc>
        <w:tc>
          <w:tcPr>
            <w:tcW w:w="730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21" w:type="pct"/>
          </w:tcPr>
          <w:p w:rsidR="00BC3481" w:rsidRDefault="00BC3481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опубликовано (за исключением приложений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нему) в порядке, установленном для официального опубликования (обнародования) муниципальных правовых актов уставом поселения, по месту нахождения земельных участков, в отношении которых принято указанное решение</w:t>
            </w:r>
          </w:p>
        </w:tc>
      </w:tr>
      <w:tr w:rsidR="00BC3481">
        <w:tc>
          <w:tcPr>
            <w:tcW w:w="459" w:type="pct"/>
          </w:tcPr>
          <w:p w:rsidR="00BC3481" w:rsidRDefault="00BC348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копии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правообладателям земельных участков, в отношении которых принято решение об установлении публичного сервитута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5 рабочих дней после 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процедуры принятия решения</w:t>
            </w:r>
          </w:p>
        </w:tc>
        <w:tc>
          <w:tcPr>
            <w:tcW w:w="730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Уполномоченного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органа, ответственное за предоставление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услуги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</w:t>
            </w:r>
          </w:p>
        </w:tc>
        <w:tc>
          <w:tcPr>
            <w:tcW w:w="521" w:type="pct"/>
          </w:tcPr>
          <w:p w:rsidR="00BC3481" w:rsidRDefault="00BC3481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решения направлены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правообладателям земельных участков, в отношении которых принято решение об установлении публичного сервитута</w:t>
            </w:r>
          </w:p>
        </w:tc>
      </w:tr>
      <w:tr w:rsidR="00BC3481">
        <w:tc>
          <w:tcPr>
            <w:tcW w:w="459" w:type="pct"/>
          </w:tcPr>
          <w:p w:rsidR="00BC3481" w:rsidRDefault="00BC348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копии решения об установлении публичного сервитута в орган регистрации прав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рабочих дней после окончания процедуры принятия решения</w:t>
            </w:r>
          </w:p>
        </w:tc>
        <w:tc>
          <w:tcPr>
            <w:tcW w:w="730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муниципальной) услуги</w:t>
            </w:r>
          </w:p>
        </w:tc>
        <w:tc>
          <w:tcPr>
            <w:tcW w:w="521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21" w:type="pct"/>
          </w:tcPr>
          <w:p w:rsidR="00BC3481" w:rsidRDefault="00BC3481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</w:tcPr>
          <w:p w:rsidR="00BC3481" w:rsidRDefault="000551F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решения направлены в орган регистрации прав</w:t>
            </w:r>
          </w:p>
        </w:tc>
      </w:tr>
    </w:tbl>
    <w:p w:rsidR="00BC3481" w:rsidRDefault="00B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22"/>
      <w:bookmarkEnd w:id="17"/>
      <w:r>
        <w:rPr>
          <w:rFonts w:ascii="Times New Roman" w:hAnsi="Times New Roman" w:cs="Times New Roman"/>
          <w:sz w:val="28"/>
          <w:szCs w:val="28"/>
        </w:rPr>
        <w:t>&lt;2&gt;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</w:t>
      </w:r>
      <w:r>
        <w:rPr>
          <w:rFonts w:ascii="Times New Roman" w:hAnsi="Times New Roman" w:cs="Times New Roman"/>
          <w:sz w:val="28"/>
          <w:szCs w:val="28"/>
        </w:rPr>
        <w:t>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23"/>
      <w:bookmarkEnd w:id="18"/>
      <w:r>
        <w:rPr>
          <w:rFonts w:ascii="Times New Roman" w:hAnsi="Times New Roman" w:cs="Times New Roman"/>
          <w:sz w:val="28"/>
          <w:szCs w:val="28"/>
        </w:rPr>
        <w:t>&lt;3&gt; В случае, если ходатайство об установ</w:t>
      </w:r>
      <w:r>
        <w:rPr>
          <w:rFonts w:ascii="Times New Roman" w:hAnsi="Times New Roman" w:cs="Times New Roman"/>
          <w:sz w:val="28"/>
          <w:szCs w:val="28"/>
        </w:rPr>
        <w:t>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</w:t>
      </w:r>
      <w:r>
        <w:rPr>
          <w:rFonts w:ascii="Times New Roman" w:hAnsi="Times New Roman" w:cs="Times New Roman"/>
          <w:sz w:val="28"/>
          <w:szCs w:val="28"/>
        </w:rPr>
        <w:t>рственных или муниципальных нужд, выявление правообладателей земельных участков осуществляется в соответствии со статьями 56.4 и 56.5 ЗК РФ.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924"/>
      <w:bookmarkEnd w:id="19"/>
      <w:r>
        <w:rPr>
          <w:rFonts w:ascii="Times New Roman" w:hAnsi="Times New Roman" w:cs="Times New Roman"/>
          <w:sz w:val="28"/>
          <w:szCs w:val="28"/>
        </w:rPr>
        <w:t>&lt;4&gt; В случае, если ходатайство об установлении публичного сервитута в целях реконструкции инженерных сооружений, ко</w:t>
      </w:r>
      <w:r>
        <w:rPr>
          <w:rFonts w:ascii="Times New Roman" w:hAnsi="Times New Roman" w:cs="Times New Roman"/>
          <w:sz w:val="28"/>
          <w:szCs w:val="28"/>
        </w:rPr>
        <w:t>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56.4 ЗК РФ.</w:t>
      </w:r>
    </w:p>
    <w:p w:rsidR="00BC3481" w:rsidRDefault="000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925"/>
      <w:bookmarkEnd w:id="20"/>
      <w:r>
        <w:rPr>
          <w:rFonts w:ascii="Times New Roman" w:hAnsi="Times New Roman" w:cs="Times New Roman"/>
          <w:sz w:val="28"/>
          <w:szCs w:val="28"/>
        </w:rPr>
        <w:t>&lt;5&gt;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с ходатайством об изъятии такого земельного участка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или муниципальных нужд, срок АП устанавливается в соответствии со статьей 56.5 ЗК РФ.</w:t>
      </w:r>
    </w:p>
    <w:p w:rsidR="00BC3481" w:rsidRDefault="000551FC">
      <w:pPr>
        <w:spacing w:after="200" w:line="276" w:lineRule="auto"/>
        <w:ind w:firstLine="0"/>
        <w:jc w:val="lef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3481" w:rsidRDefault="000551FC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6 </w:t>
      </w:r>
      <w:r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</w:t>
      </w:r>
    </w:p>
    <w:p w:rsidR="00BC3481" w:rsidRDefault="00BC3481">
      <w:pPr>
        <w:tabs>
          <w:tab w:val="left" w:pos="6600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BC3481" w:rsidRDefault="000551FC">
      <w:pPr>
        <w:autoSpaceDE w:val="0"/>
        <w:autoSpaceDN w:val="0"/>
        <w:ind w:firstLine="70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Заявление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об исправлении допущенных опечаток и (или) ошибок</w:t>
      </w:r>
    </w:p>
    <w:p w:rsidR="00BC3481" w:rsidRDefault="00BC3481">
      <w:pPr>
        <w:autoSpaceDE w:val="0"/>
        <w:autoSpaceDN w:val="0"/>
        <w:ind w:firstLine="70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BC3481" w:rsidRDefault="000551FC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"__" __________ 20___ г.</w:t>
      </w:r>
    </w:p>
    <w:tbl>
      <w:tblPr>
        <w:tblW w:w="99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BC3481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BC3481" w:rsidRDefault="00BC3481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BC348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BC3481" w:rsidRDefault="00BC3481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BC348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C3481" w:rsidRDefault="000551FC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(наименование органа местного самоуправления)</w:t>
            </w:r>
          </w:p>
        </w:tc>
      </w:tr>
    </w:tbl>
    <w:p w:rsidR="00BC3481" w:rsidRDefault="00BC3481">
      <w:pPr>
        <w:widowControl w:val="0"/>
        <w:autoSpaceDE w:val="0"/>
        <w:autoSpaceDN w:val="0"/>
        <w:ind w:firstLine="709"/>
        <w:rPr>
          <w:rFonts w:ascii="Times New Roman" w:eastAsia="Tahoma" w:hAnsi="Times New Roman"/>
          <w:bCs/>
          <w:sz w:val="28"/>
          <w:szCs w:val="28"/>
          <w:lang w:bidi="ru-RU"/>
        </w:rPr>
      </w:pPr>
    </w:p>
    <w:tbl>
      <w:tblPr>
        <w:tblpPr w:leftFromText="180" w:rightFromText="180" w:vertAnchor="text" w:tblpX="-601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BC348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C3481" w:rsidRDefault="000551FC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01" w:type="dxa"/>
          </w:tcPr>
          <w:p w:rsidR="00BC3481" w:rsidRDefault="000551FC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BC3481" w:rsidRDefault="000551FC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Сведения о юридическом лице:</w:t>
            </w:r>
          </w:p>
        </w:tc>
        <w:tc>
          <w:tcPr>
            <w:tcW w:w="6204" w:type="dxa"/>
            <w:gridSpan w:val="2"/>
          </w:tcPr>
          <w:p w:rsidR="00BC3481" w:rsidRDefault="00BC3481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BC3481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001" w:type="dxa"/>
          </w:tcPr>
          <w:p w:rsidR="00BC3481" w:rsidRDefault="000551FC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BC3481" w:rsidRDefault="000551FC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BC3481" w:rsidRDefault="00BC3481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BC3481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001" w:type="dxa"/>
          </w:tcPr>
          <w:p w:rsidR="00BC3481" w:rsidRDefault="000551FC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BC3481" w:rsidRDefault="000551FC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Основной государственный 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регистрационный номер</w:t>
            </w:r>
          </w:p>
        </w:tc>
        <w:tc>
          <w:tcPr>
            <w:tcW w:w="6204" w:type="dxa"/>
            <w:gridSpan w:val="2"/>
          </w:tcPr>
          <w:p w:rsidR="00BC3481" w:rsidRDefault="00BC3481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BC3481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BC3481" w:rsidRDefault="000551FC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BC3481" w:rsidRDefault="000551FC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BC3481" w:rsidRDefault="00BC3481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BC3481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BC3481" w:rsidRDefault="00BC3481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  <w:p w:rsidR="00BC3481" w:rsidRDefault="000551FC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BC3481" w:rsidRDefault="000551FC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BC3481" w:rsidRDefault="000551FC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Орган, выдавший документы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C3481" w:rsidRDefault="000551FC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BC3481" w:rsidRDefault="000551FC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BC3481" w:rsidRDefault="00BC3481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BC3481" w:rsidRDefault="00BC3481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3481" w:rsidRDefault="00BC3481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BC3481" w:rsidRDefault="00BC3481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BC348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BC3481" w:rsidRDefault="000551FC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3. Обоснование для внесения исправлений в градостроительный план земельного участка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01" w:type="dxa"/>
          </w:tcPr>
          <w:p w:rsidR="00BC3481" w:rsidRDefault="000551FC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BC3481" w:rsidRDefault="000551FC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977" w:type="dxa"/>
          </w:tcPr>
          <w:p w:rsidR="00BC3481" w:rsidRDefault="000551FC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3227" w:type="dxa"/>
          </w:tcPr>
          <w:p w:rsidR="00BC3481" w:rsidRDefault="000551FC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br/>
              <w:t>(-ов) документа (-ов), документации, на основании которых принималось решение о выдаче градостроительного плана земельного участка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BC3481" w:rsidRDefault="00BC3481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BC3481" w:rsidRDefault="00BC3481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3481" w:rsidRDefault="00BC3481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BC3481" w:rsidRDefault="00BC3481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</w:tbl>
    <w:p w:rsidR="00BC3481" w:rsidRDefault="000551FC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t>Прошу внести исправления в документ___________________, содержащий опечатку/ошибку.</w:t>
      </w:r>
    </w:p>
    <w:p w:rsidR="00BC3481" w:rsidRDefault="000551FC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t>Приложение: _________________________________________________________</w:t>
      </w:r>
    </w:p>
    <w:p w:rsidR="00BC3481" w:rsidRDefault="000551FC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BC3481" w:rsidRDefault="000551FC">
      <w:pPr>
        <w:widowControl w:val="0"/>
        <w:tabs>
          <w:tab w:val="left" w:pos="1968"/>
        </w:tabs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BC3481">
        <w:tblPrEx>
          <w:tblCellMar>
            <w:top w:w="0" w:type="dxa"/>
            <w:bottom w:w="0" w:type="dxa"/>
          </w:tblCellMar>
        </w:tblPrEx>
        <w:tc>
          <w:tcPr>
            <w:tcW w:w="8922" w:type="dxa"/>
            <w:gridSpan w:val="5"/>
            <w:shd w:val="clear" w:color="auto" w:fill="auto"/>
          </w:tcPr>
          <w:p w:rsidR="00BC3481" w:rsidRDefault="000551FC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 в ф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BC3481" w:rsidRDefault="00BC3481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8922" w:type="dxa"/>
            <w:gridSpan w:val="5"/>
            <w:shd w:val="clear" w:color="auto" w:fill="auto"/>
          </w:tcPr>
          <w:p w:rsidR="00BC3481" w:rsidRDefault="000551FC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выдать</w:t>
            </w:r>
            <w:r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 xml:space="preserve"> на бумажном носителе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при личном обращении </w:t>
            </w:r>
            <w:r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 xml:space="preserve">в уполномоченный орган </w:t>
            </w:r>
            <w:r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>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расположенный по адресу:__________________________________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BC3481" w:rsidRDefault="00BC3481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8922" w:type="dxa"/>
            <w:gridSpan w:val="5"/>
            <w:shd w:val="clear" w:color="auto" w:fill="auto"/>
          </w:tcPr>
          <w:p w:rsidR="00BC3481" w:rsidRDefault="000551FC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направить </w:t>
            </w:r>
            <w:r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>на бумажном носителе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на почтовый адрес: ____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___________________________</w:t>
            </w:r>
          </w:p>
        </w:tc>
        <w:tc>
          <w:tcPr>
            <w:tcW w:w="1251" w:type="dxa"/>
            <w:shd w:val="clear" w:color="auto" w:fill="auto"/>
          </w:tcPr>
          <w:p w:rsidR="00BC3481" w:rsidRDefault="00BC3481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6"/>
            <w:shd w:val="clear" w:color="auto" w:fill="auto"/>
          </w:tcPr>
          <w:p w:rsidR="00BC3481" w:rsidRDefault="000551FC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BC3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BC3481" w:rsidRDefault="00BC3481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481" w:rsidRDefault="00BC3481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481" w:rsidRDefault="00BC3481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481" w:rsidRDefault="00BC3481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481" w:rsidRDefault="00BC3481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BC3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BC3481" w:rsidRDefault="00BC3481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3481" w:rsidRDefault="00BC3481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3481" w:rsidRDefault="000551FC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3481" w:rsidRDefault="00BC3481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481" w:rsidRDefault="000551FC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BC3481" w:rsidRDefault="000551FC">
      <w:pPr>
        <w:widowControl w:val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7 </w:t>
      </w:r>
    </w:p>
    <w:p w:rsidR="00BC3481" w:rsidRDefault="000551FC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C3481" w:rsidRDefault="000551FC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</w:p>
    <w:p w:rsidR="00BC3481" w:rsidRDefault="00BC3481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BC3481" w:rsidRDefault="000551FC">
      <w:pPr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BC3481" w:rsidRDefault="00BC3481">
      <w:pPr>
        <w:widowControl w:val="0"/>
        <w:ind w:firstLine="709"/>
        <w:rPr>
          <w:rFonts w:ascii="Times New Roman" w:eastAsia="Tahoma" w:hAnsi="Times New Roman"/>
          <w:bCs/>
          <w:sz w:val="28"/>
          <w:szCs w:val="28"/>
          <w:lang w:bidi="ru-RU"/>
        </w:rPr>
      </w:pPr>
    </w:p>
    <w:p w:rsidR="00BC3481" w:rsidRDefault="000551FC">
      <w:pPr>
        <w:ind w:firstLine="709"/>
        <w:jc w:val="right"/>
        <w:rPr>
          <w:rFonts w:ascii="Times New Roman" w:eastAsia="Tahoma" w:hAnsi="Times New Roman"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t xml:space="preserve">Кому </w:t>
      </w:r>
      <w:r>
        <w:rPr>
          <w:rFonts w:ascii="Times New Roman" w:eastAsia="Tahoma" w:hAnsi="Times New Roman"/>
          <w:sz w:val="28"/>
          <w:szCs w:val="28"/>
          <w:lang w:bidi="ru-RU"/>
        </w:rPr>
        <w:t>____________________________________</w:t>
      </w:r>
    </w:p>
    <w:p w:rsidR="00BC3481" w:rsidRDefault="000551FC">
      <w:pPr>
        <w:widowControl w:val="0"/>
        <w:autoSpaceDE w:val="0"/>
        <w:autoSpaceDN w:val="0"/>
        <w:ind w:firstLine="709"/>
        <w:jc w:val="right"/>
        <w:rPr>
          <w:rFonts w:ascii="Times New Roman" w:eastAsia="Tahoma" w:hAnsi="Times New Roman"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t>(фамилия, имя, отчество (при наличии) заявителя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</w:t>
      </w:r>
      <w:r>
        <w:rPr>
          <w:rFonts w:ascii="Times New Roman" w:eastAsia="Tahoma" w:hAnsi="Times New Roman"/>
          <w:sz w:val="28"/>
          <w:szCs w:val="28"/>
          <w:lang w:bidi="ru-RU"/>
        </w:rPr>
        <w:t>еского лица,</w:t>
      </w:r>
    </w:p>
    <w:p w:rsidR="00BC3481" w:rsidRDefault="000551FC">
      <w:pPr>
        <w:widowControl w:val="0"/>
        <w:autoSpaceDE w:val="0"/>
        <w:autoSpaceDN w:val="0"/>
        <w:ind w:firstLine="709"/>
        <w:jc w:val="right"/>
        <w:rPr>
          <w:rFonts w:ascii="Times New Roman" w:eastAsia="Tahoma" w:hAnsi="Times New Roman"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t>_________________________________________</w:t>
      </w:r>
    </w:p>
    <w:p w:rsidR="00BC3481" w:rsidRDefault="000551FC">
      <w:pPr>
        <w:widowControl w:val="0"/>
        <w:autoSpaceDE w:val="0"/>
        <w:autoSpaceDN w:val="0"/>
        <w:ind w:firstLine="709"/>
        <w:jc w:val="right"/>
        <w:rPr>
          <w:rFonts w:ascii="Times New Roman" w:eastAsia="Tahoma" w:hAnsi="Times New Roman"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t>почтовый индекс и адрес, телефон, адрес электронной почты)</w:t>
      </w:r>
    </w:p>
    <w:p w:rsidR="00BC3481" w:rsidRDefault="00BC3481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p w:rsidR="00BC3481" w:rsidRDefault="000551FC">
      <w:pPr>
        <w:widowControl w:val="0"/>
        <w:ind w:firstLine="709"/>
        <w:rPr>
          <w:rFonts w:ascii="Times New Roman" w:eastAsia="Tahoma" w:hAnsi="Times New Roman"/>
          <w:b/>
          <w:sz w:val="28"/>
          <w:szCs w:val="28"/>
          <w:lang w:bidi="ru-RU"/>
        </w:rPr>
      </w:pPr>
      <w:r>
        <w:rPr>
          <w:rFonts w:ascii="Times New Roman" w:eastAsia="Tahoma" w:hAnsi="Times New Roman"/>
          <w:b/>
          <w:sz w:val="28"/>
          <w:szCs w:val="28"/>
          <w:lang w:bidi="ru-RU"/>
        </w:rPr>
        <w:t>Решение об отказе во внесении исправлений документ</w:t>
      </w:r>
    </w:p>
    <w:p w:rsidR="00BC3481" w:rsidRDefault="000551FC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t xml:space="preserve">__________________________________________________________________________________ </w:t>
      </w:r>
    </w:p>
    <w:p w:rsidR="00BC3481" w:rsidRDefault="000551FC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BC3481" w:rsidRDefault="000551FC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t>по результатам рассмотрения заявления об исправлении допущенных опечаток и ошибок в градостроительном плане земельного участка от ________________ № ______________</w:t>
      </w:r>
      <w:r>
        <w:rPr>
          <w:rFonts w:ascii="Times New Roman" w:eastAsia="Tahoma" w:hAnsi="Times New Roman"/>
          <w:sz w:val="28"/>
          <w:szCs w:val="28"/>
          <w:lang w:bidi="ru-RU"/>
        </w:rPr>
        <w:t>_ принято решение об отказе во внесении</w:t>
      </w:r>
    </w:p>
    <w:p w:rsidR="00BC3481" w:rsidRDefault="000551FC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t>(дата и номер регистрации)</w:t>
      </w:r>
    </w:p>
    <w:p w:rsidR="00BC3481" w:rsidRDefault="000551FC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t xml:space="preserve">исправлений в градостроительный план земельного участка. </w:t>
      </w:r>
    </w:p>
    <w:p w:rsidR="00BC3481" w:rsidRDefault="00BC3481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BC3481">
        <w:trPr>
          <w:trHeight w:val="871"/>
        </w:trPr>
        <w:tc>
          <w:tcPr>
            <w:tcW w:w="1201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№ пункта Админи-стратив-ного регламента</w:t>
            </w:r>
          </w:p>
        </w:tc>
        <w:tc>
          <w:tcPr>
            <w:tcW w:w="4678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Наименование основания для отказа во внесении исправлений в документ_________ в соответств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ии с Административным регламентом</w:t>
            </w:r>
          </w:p>
        </w:tc>
        <w:tc>
          <w:tcPr>
            <w:tcW w:w="4253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Разъяснение причин отказа во внесении исправлений в документ______________</w:t>
            </w:r>
          </w:p>
        </w:tc>
      </w:tr>
      <w:tr w:rsidR="00BC3481">
        <w:trPr>
          <w:trHeight w:val="1163"/>
        </w:trPr>
        <w:tc>
          <w:tcPr>
            <w:tcW w:w="1201" w:type="dxa"/>
            <w:vMerge w:val="restart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12.4</w:t>
            </w:r>
          </w:p>
        </w:tc>
        <w:tc>
          <w:tcPr>
            <w:tcW w:w="4678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Обращение лица, не являющегося заявителем </w:t>
            </w:r>
          </w:p>
        </w:tc>
        <w:tc>
          <w:tcPr>
            <w:tcW w:w="4253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BC3481">
        <w:trPr>
          <w:trHeight w:val="13"/>
        </w:trPr>
        <w:tc>
          <w:tcPr>
            <w:tcW w:w="1201" w:type="dxa"/>
            <w:vMerge/>
          </w:tcPr>
          <w:p w:rsidR="00BC3481" w:rsidRDefault="00BC3481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4678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отсутствие опечаток и ошибок в 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документе_____________________</w:t>
            </w:r>
          </w:p>
        </w:tc>
        <w:tc>
          <w:tcPr>
            <w:tcW w:w="4253" w:type="dxa"/>
          </w:tcPr>
          <w:p w:rsidR="00BC3481" w:rsidRDefault="000551FC">
            <w:pPr>
              <w:widowControl w:val="0"/>
              <w:ind w:firstLine="5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:rsidR="00BC3481" w:rsidRDefault="000551F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BC3481" w:rsidRDefault="000551F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отказ может</w:t>
      </w:r>
      <w:r>
        <w:rPr>
          <w:rFonts w:ascii="Times New Roman" w:hAnsi="Times New Roman"/>
          <w:sz w:val="28"/>
          <w:szCs w:val="28"/>
        </w:rPr>
        <w:t xml:space="preserve"> быть обжалован в досудебном порядке путем направления жалобы в __________________________________________________, а также в судебном порядке.</w:t>
      </w:r>
    </w:p>
    <w:p w:rsidR="00BC3481" w:rsidRDefault="000551F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информируем:_______________________________________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________________________. </w:t>
      </w:r>
    </w:p>
    <w:p w:rsidR="00BC3481" w:rsidRDefault="000551F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BC3481" w:rsidRDefault="00BC3481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C348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481" w:rsidRDefault="00BC3481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481" w:rsidRDefault="00BC3481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481" w:rsidRDefault="00BC3481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481" w:rsidRDefault="00BC3481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481" w:rsidRDefault="00BC3481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3481" w:rsidRDefault="000551FC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3481" w:rsidRDefault="00BC3481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C3481" w:rsidRDefault="000551FC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3481" w:rsidRDefault="00BC3481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C3481" w:rsidRDefault="000551FC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(фамилия, 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имя, отчество (при наличии)</w:t>
            </w:r>
          </w:p>
        </w:tc>
      </w:tr>
    </w:tbl>
    <w:p w:rsidR="00BC3481" w:rsidRDefault="000551FC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t>Дата</w:t>
      </w:r>
    </w:p>
    <w:p w:rsidR="00BC3481" w:rsidRDefault="000551FC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  <w:lang w:bidi="ru-RU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 8 </w:t>
      </w:r>
    </w:p>
    <w:p w:rsidR="00BC3481" w:rsidRDefault="000551FC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</w:t>
      </w:r>
    </w:p>
    <w:p w:rsidR="00BC3481" w:rsidRDefault="000551FC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регламенту по предоставлению муниципальной услуги </w:t>
      </w:r>
    </w:p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C3481" w:rsidRDefault="000551F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1.Перечень признаков заявителей</w:t>
      </w:r>
    </w:p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9"/>
        <w:gridCol w:w="4216"/>
        <w:gridCol w:w="4243"/>
      </w:tblGrid>
      <w:tr w:rsidR="00BC3481">
        <w:tblPrEx>
          <w:tblCellMar>
            <w:top w:w="0" w:type="dxa"/>
            <w:bottom w:w="0" w:type="dxa"/>
          </w:tblCellMar>
        </w:tblPrEx>
        <w:tc>
          <w:tcPr>
            <w:tcW w:w="1213" w:type="dxa"/>
            <w:shd w:val="clear" w:color="auto" w:fill="auto"/>
          </w:tcPr>
          <w:p w:rsidR="00BC3481" w:rsidRDefault="000551F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4282" w:type="dxa"/>
            <w:shd w:val="clear" w:color="auto" w:fill="auto"/>
          </w:tcPr>
          <w:p w:rsidR="00BC3481" w:rsidRDefault="000551F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300" w:type="dxa"/>
            <w:shd w:val="clear" w:color="auto" w:fill="auto"/>
          </w:tcPr>
          <w:p w:rsidR="00BC3481" w:rsidRDefault="000551F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9795" w:type="dxa"/>
            <w:gridSpan w:val="3"/>
            <w:shd w:val="clear" w:color="auto" w:fill="auto"/>
          </w:tcPr>
          <w:p w:rsidR="00BC3481" w:rsidRDefault="000551FC">
            <w:pPr>
              <w:autoSpaceDE w:val="0"/>
              <w:autoSpaceDN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 Принятие постановления об установлении публичного сервитута либо об отказе в установлении публичного сервитута.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1213" w:type="dxa"/>
            <w:shd w:val="clear" w:color="auto" w:fill="auto"/>
          </w:tcPr>
          <w:p w:rsidR="00BC3481" w:rsidRDefault="000551F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BC3481" w:rsidRDefault="000551F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300" w:type="dxa"/>
            <w:shd w:val="clear" w:color="auto" w:fill="auto"/>
          </w:tcPr>
          <w:p w:rsidR="00BC3481" w:rsidRDefault="000551F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Юридическое лицо</w:t>
            </w:r>
          </w:p>
          <w:p w:rsidR="00BC3481" w:rsidRDefault="00BC3481">
            <w:pPr>
              <w:autoSpaceDE w:val="0"/>
              <w:autoSpaceDN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1213" w:type="dxa"/>
            <w:shd w:val="clear" w:color="auto" w:fill="auto"/>
          </w:tcPr>
          <w:p w:rsidR="00BC3481" w:rsidRDefault="000551F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BC3481" w:rsidRDefault="000551F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Обратился руководитель юридического лица /обратился представитель по доверенности</w:t>
            </w:r>
          </w:p>
        </w:tc>
        <w:tc>
          <w:tcPr>
            <w:tcW w:w="4300" w:type="dxa"/>
            <w:shd w:val="clear" w:color="auto" w:fill="auto"/>
          </w:tcPr>
          <w:p w:rsidR="00BC3481" w:rsidRDefault="000551F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руководитель юридического лица</w:t>
            </w:r>
          </w:p>
          <w:p w:rsidR="00BC3481" w:rsidRDefault="000551F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по довер</w:t>
            </w:r>
            <w:r>
              <w:rPr>
                <w:rFonts w:ascii="Times New Roman" w:hAnsi="Times New Roman"/>
                <w:sz w:val="28"/>
                <w:szCs w:val="28"/>
              </w:rPr>
              <w:t>енности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9795" w:type="dxa"/>
            <w:gridSpan w:val="3"/>
            <w:shd w:val="clear" w:color="auto" w:fill="auto"/>
          </w:tcPr>
          <w:p w:rsidR="00BC3481" w:rsidRDefault="000551FC">
            <w:pPr>
              <w:autoSpaceDE w:val="0"/>
              <w:autoSpaceDN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Вариант 2. Исправление допущенных опечаток и ошибок в выданных в результате предоставления Муниципальной услуги документах.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1213" w:type="dxa"/>
            <w:shd w:val="clear" w:color="auto" w:fill="auto"/>
          </w:tcPr>
          <w:p w:rsidR="00BC3481" w:rsidRDefault="000551F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BC3481" w:rsidRDefault="000551F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300" w:type="dxa"/>
            <w:shd w:val="clear" w:color="auto" w:fill="auto"/>
          </w:tcPr>
          <w:p w:rsidR="00BC3481" w:rsidRDefault="000551F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Юридическое лицо</w:t>
            </w:r>
          </w:p>
          <w:p w:rsidR="00BC3481" w:rsidRDefault="00BC3481">
            <w:pPr>
              <w:autoSpaceDE w:val="0"/>
              <w:autoSpaceDN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1213" w:type="dxa"/>
            <w:shd w:val="clear" w:color="auto" w:fill="auto"/>
          </w:tcPr>
          <w:p w:rsidR="00BC3481" w:rsidRDefault="000551F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BC3481" w:rsidRDefault="000551F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Обратился руководитель юридического лица /обратился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представитель по доверенности</w:t>
            </w:r>
          </w:p>
        </w:tc>
        <w:tc>
          <w:tcPr>
            <w:tcW w:w="4300" w:type="dxa"/>
            <w:shd w:val="clear" w:color="auto" w:fill="auto"/>
          </w:tcPr>
          <w:p w:rsidR="00BC3481" w:rsidRDefault="000551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руководитель юридического лица</w:t>
            </w:r>
          </w:p>
          <w:p w:rsidR="00BC3481" w:rsidRDefault="000551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по доверенности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9795" w:type="dxa"/>
            <w:gridSpan w:val="3"/>
            <w:shd w:val="clear" w:color="auto" w:fill="auto"/>
          </w:tcPr>
          <w:p w:rsidR="00BC3481" w:rsidRDefault="000551FC">
            <w:pPr>
              <w:autoSpaceDE w:val="0"/>
              <w:autoSpaceDN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Вариант 3. Выдача дубликата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постановления об установлении публи</w:t>
            </w:r>
            <w:r>
              <w:rPr>
                <w:rFonts w:ascii="Times New Roman" w:hAnsi="Times New Roman"/>
                <w:sz w:val="28"/>
                <w:szCs w:val="28"/>
              </w:rPr>
              <w:t>чного сервитута либо уведомления об отказе в установлении публичного сервитута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1213" w:type="dxa"/>
            <w:shd w:val="clear" w:color="auto" w:fill="auto"/>
          </w:tcPr>
          <w:p w:rsidR="00BC3481" w:rsidRDefault="000551F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BC3481" w:rsidRDefault="000551F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300" w:type="dxa"/>
            <w:shd w:val="clear" w:color="auto" w:fill="auto"/>
          </w:tcPr>
          <w:p w:rsidR="00BC3481" w:rsidRDefault="000551F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Юридическое лицо</w:t>
            </w:r>
          </w:p>
          <w:p w:rsidR="00BC3481" w:rsidRDefault="00BC3481">
            <w:pPr>
              <w:autoSpaceDE w:val="0"/>
              <w:autoSpaceDN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1213" w:type="dxa"/>
            <w:shd w:val="clear" w:color="auto" w:fill="auto"/>
          </w:tcPr>
          <w:p w:rsidR="00BC3481" w:rsidRDefault="000551F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BC3481" w:rsidRDefault="000551F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Обратился руководитель юридического лица /обратился представитель по доверенности</w:t>
            </w:r>
          </w:p>
        </w:tc>
        <w:tc>
          <w:tcPr>
            <w:tcW w:w="4300" w:type="dxa"/>
            <w:shd w:val="clear" w:color="auto" w:fill="auto"/>
          </w:tcPr>
          <w:p w:rsidR="00BC3481" w:rsidRDefault="000551F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предоставлением Муниципальной услуги обратился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юридического лица</w:t>
            </w:r>
          </w:p>
          <w:p w:rsidR="00BC3481" w:rsidRDefault="000551F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предоставлением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 обратился представитель по доверенности</w:t>
            </w:r>
          </w:p>
        </w:tc>
      </w:tr>
    </w:tbl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p w:rsidR="00BC3481" w:rsidRDefault="000551FC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6"/>
        <w:gridCol w:w="8292"/>
      </w:tblGrid>
      <w:tr w:rsidR="00BC3481">
        <w:tblPrEx>
          <w:tblCellMar>
            <w:top w:w="0" w:type="dxa"/>
            <w:bottom w:w="0" w:type="dxa"/>
          </w:tblCellMar>
        </w:tblPrEx>
        <w:tc>
          <w:tcPr>
            <w:tcW w:w="1363" w:type="dxa"/>
            <w:shd w:val="clear" w:color="auto" w:fill="auto"/>
          </w:tcPr>
          <w:p w:rsidR="00BC3481" w:rsidRDefault="000551FC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8429" w:type="dxa"/>
            <w:shd w:val="clear" w:color="auto" w:fill="auto"/>
          </w:tcPr>
          <w:p w:rsidR="00BC3481" w:rsidRDefault="000551FC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9792" w:type="dxa"/>
            <w:gridSpan w:val="2"/>
            <w:shd w:val="clear" w:color="auto" w:fill="auto"/>
          </w:tcPr>
          <w:p w:rsidR="00BC3481" w:rsidRDefault="000551FC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Вариант 1 «</w:t>
            </w:r>
            <w:r>
              <w:rPr>
                <w:rFonts w:ascii="Times New Roman" w:hAnsi="Times New Roman"/>
                <w:sz w:val="28"/>
                <w:szCs w:val="28"/>
              </w:rPr>
              <w:t>Принятие постановления об установлении публичного сервитута либо об отказе в установлении публичного сервитута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»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1363" w:type="dxa"/>
            <w:shd w:val="clear" w:color="auto" w:fill="auto"/>
          </w:tcPr>
          <w:p w:rsidR="00BC3481" w:rsidRDefault="000551FC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429" w:type="dxa"/>
            <w:shd w:val="clear" w:color="auto" w:fill="auto"/>
          </w:tcPr>
          <w:p w:rsidR="00BC3481" w:rsidRDefault="000551FC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1363" w:type="dxa"/>
            <w:shd w:val="clear" w:color="auto" w:fill="auto"/>
          </w:tcPr>
          <w:p w:rsidR="00BC3481" w:rsidRDefault="000551FC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429" w:type="dxa"/>
            <w:shd w:val="clear" w:color="auto" w:fill="auto"/>
          </w:tcPr>
          <w:p w:rsidR="00BC3481" w:rsidRDefault="000551FC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9792" w:type="dxa"/>
            <w:gridSpan w:val="2"/>
            <w:shd w:val="clear" w:color="auto" w:fill="auto"/>
          </w:tcPr>
          <w:p w:rsidR="00BC3481" w:rsidRDefault="000551FC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Вариант 2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Исправление допущенных опечаток и ошибок в выданных в результате предоставления Муниципальной услуги документах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1363" w:type="dxa"/>
            <w:shd w:val="clear" w:color="auto" w:fill="auto"/>
          </w:tcPr>
          <w:p w:rsidR="00BC3481" w:rsidRDefault="000551FC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429" w:type="dxa"/>
            <w:shd w:val="clear" w:color="auto" w:fill="auto"/>
          </w:tcPr>
          <w:p w:rsidR="00BC3481" w:rsidRDefault="000551FC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1363" w:type="dxa"/>
            <w:shd w:val="clear" w:color="auto" w:fill="auto"/>
          </w:tcPr>
          <w:p w:rsidR="00BC3481" w:rsidRDefault="000551FC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429" w:type="dxa"/>
            <w:shd w:val="clear" w:color="auto" w:fill="auto"/>
          </w:tcPr>
          <w:p w:rsidR="00BC3481" w:rsidRDefault="000551FC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9792" w:type="dxa"/>
            <w:gridSpan w:val="2"/>
            <w:shd w:val="clear" w:color="auto" w:fill="auto"/>
          </w:tcPr>
          <w:p w:rsidR="00BC3481" w:rsidRDefault="000551FC">
            <w:pPr>
              <w:autoSpaceDE w:val="0"/>
              <w:autoSpaceDN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Вариант 3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Выдача дубликата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постановления об </w:t>
            </w:r>
            <w:r>
              <w:rPr>
                <w:rFonts w:ascii="Times New Roman" w:hAnsi="Times New Roman"/>
                <w:sz w:val="28"/>
                <w:szCs w:val="28"/>
              </w:rPr>
              <w:t>установлении публичного сервитута либо уведомления об отказе в установлении публичного сервитута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»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1363" w:type="dxa"/>
            <w:shd w:val="clear" w:color="auto" w:fill="auto"/>
          </w:tcPr>
          <w:p w:rsidR="00BC3481" w:rsidRDefault="000551FC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429" w:type="dxa"/>
            <w:shd w:val="clear" w:color="auto" w:fill="auto"/>
          </w:tcPr>
          <w:p w:rsidR="00BC3481" w:rsidRDefault="000551FC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BC3481">
        <w:tblPrEx>
          <w:tblCellMar>
            <w:top w:w="0" w:type="dxa"/>
            <w:bottom w:w="0" w:type="dxa"/>
          </w:tblCellMar>
        </w:tblPrEx>
        <w:tc>
          <w:tcPr>
            <w:tcW w:w="1363" w:type="dxa"/>
            <w:shd w:val="clear" w:color="auto" w:fill="auto"/>
          </w:tcPr>
          <w:p w:rsidR="00BC3481" w:rsidRDefault="000551FC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429" w:type="dxa"/>
            <w:shd w:val="clear" w:color="auto" w:fill="auto"/>
          </w:tcPr>
          <w:p w:rsidR="00BC3481" w:rsidRDefault="000551FC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</w:tbl>
    <w:p w:rsidR="00BC3481" w:rsidRDefault="00BC3481">
      <w:pPr>
        <w:ind w:firstLine="709"/>
        <w:rPr>
          <w:rFonts w:ascii="Times New Roman" w:hAnsi="Times New Roman"/>
          <w:sz w:val="28"/>
          <w:szCs w:val="28"/>
        </w:rPr>
      </w:pPr>
    </w:p>
    <w:p w:rsidR="00BC3481" w:rsidRDefault="00BC3481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sectPr w:rsidR="00BC348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51FC">
      <w:r>
        <w:separator/>
      </w:r>
    </w:p>
  </w:endnote>
  <w:endnote w:type="continuationSeparator" w:id="0">
    <w:p w:rsidR="00000000" w:rsidRDefault="0005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825909"/>
      <w:docPartObj>
        <w:docPartGallery w:val="Page Numbers (Bottom of Page)"/>
        <w:docPartUnique/>
      </w:docPartObj>
    </w:sdtPr>
    <w:sdtEndPr/>
    <w:sdtContent>
      <w:p w:rsidR="00BC3481" w:rsidRDefault="000551FC">
        <w:pPr>
          <w:pStyle w:val="1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76</w:t>
        </w:r>
        <w:r>
          <w:fldChar w:fldCharType="end"/>
        </w:r>
      </w:p>
    </w:sdtContent>
  </w:sdt>
  <w:p w:rsidR="00BC3481" w:rsidRDefault="00BC3481">
    <w:pPr>
      <w:pStyle w:val="13"/>
    </w:pPr>
  </w:p>
  <w:p w:rsidR="00BC3481" w:rsidRDefault="00BC34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541428"/>
      <w:docPartObj>
        <w:docPartGallery w:val="Page Numbers (Bottom of Page)"/>
        <w:docPartUnique/>
      </w:docPartObj>
    </w:sdtPr>
    <w:sdtEndPr/>
    <w:sdtContent>
      <w:p w:rsidR="00BC3481" w:rsidRDefault="000551FC">
        <w:pPr>
          <w:pStyle w:val="1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3481" w:rsidRDefault="00BC3481">
    <w:pPr>
      <w:pStyle w:val="13"/>
    </w:pPr>
  </w:p>
  <w:p w:rsidR="00BC3481" w:rsidRDefault="00BC34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51FC">
      <w:r>
        <w:separator/>
      </w:r>
    </w:p>
  </w:footnote>
  <w:footnote w:type="continuationSeparator" w:id="0">
    <w:p w:rsidR="00000000" w:rsidRDefault="00055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Top of Page)"/>
        <w:docPartUnique/>
      </w:docPartObj>
    </w:sdtPr>
    <w:sdtEndPr/>
    <w:sdtContent>
      <w:p w:rsidR="00BC3481" w:rsidRDefault="000551FC">
        <w:pPr>
          <w:pStyle w:val="1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76</w:t>
        </w:r>
        <w:r>
          <w:fldChar w:fldCharType="end"/>
        </w:r>
      </w:p>
    </w:sdtContent>
  </w:sdt>
  <w:p w:rsidR="00BC3481" w:rsidRDefault="00BC3481">
    <w:pPr>
      <w:pStyle w:val="12"/>
    </w:pPr>
  </w:p>
  <w:p w:rsidR="00BC3481" w:rsidRDefault="00BC34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137956"/>
      <w:docPartObj>
        <w:docPartGallery w:val="Page Numbers (Top of Page)"/>
        <w:docPartUnique/>
      </w:docPartObj>
    </w:sdtPr>
    <w:sdtEndPr/>
    <w:sdtContent>
      <w:p w:rsidR="00BC3481" w:rsidRDefault="000551FC">
        <w:pPr>
          <w:pStyle w:val="1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3481" w:rsidRDefault="000551FC">
    <w:pPr>
      <w:pStyle w:val="12"/>
      <w:tabs>
        <w:tab w:val="left" w:pos="8189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405"/>
    <w:multiLevelType w:val="hybridMultilevel"/>
    <w:tmpl w:val="95B6FE0A"/>
    <w:lvl w:ilvl="0" w:tplc="D068A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A64562"/>
    <w:multiLevelType w:val="hybridMultilevel"/>
    <w:tmpl w:val="25C2DF20"/>
    <w:lvl w:ilvl="0" w:tplc="D5129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81"/>
    <w:rsid w:val="000551FC"/>
    <w:rsid w:val="00BC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annotation text" w:uiPriority="0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Body Text" w:uiPriority="0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aliases w:val="!Обычный текст документа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widowControl w:val="0"/>
      <w:spacing w:before="40"/>
      <w:ind w:firstLine="0"/>
      <w:jc w:val="left"/>
      <w:outlineLvl w:val="2"/>
    </w:pPr>
    <w:rPr>
      <w:rFonts w:ascii="Times New Roman" w:eastAsiaTheme="majorEastAsia" w:hAnsi="Times New Roman" w:cstheme="majorBidi"/>
      <w:b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uiPriority w:val="99"/>
    <w:semiHidden/>
    <w:unhideWhenUsed/>
  </w:style>
  <w:style w:type="character" w:customStyle="1" w:styleId="31">
    <w:name w:val="Основной текст (3)_"/>
    <w:link w:val="32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Верхний колонтитул1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12"/>
    <w:uiPriority w:val="9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13"/>
    <w:uiPriority w:val="9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5">
    <w:name w:val="Гиперссылка1"/>
    <w:basedOn w:val="a0"/>
    <w:uiPriority w:val="99"/>
    <w:unhideWhenUsed/>
    <w:rPr>
      <w:color w:val="0000FF"/>
      <w:u w:val="single"/>
    </w:rPr>
  </w:style>
  <w:style w:type="character" w:customStyle="1" w:styleId="frgu-content-accordeon">
    <w:name w:val="frgu-content-accordeon"/>
    <w:basedOn w:val="a0"/>
  </w:style>
  <w:style w:type="paragraph" w:styleId="ac">
    <w:name w:val="annotation text"/>
    <w:aliases w:val="!Равноширинный текст документа"/>
    <w:basedOn w:val="a"/>
    <w:link w:val="a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Pr>
      <w:rFonts w:ascii="Courier" w:eastAsia="Times New Roman" w:hAnsi="Courier" w:cs="Times New Roman"/>
      <w:szCs w:val="20"/>
      <w:lang w:eastAsia="ru-RU"/>
    </w:rPr>
  </w:style>
  <w:style w:type="paragraph" w:customStyle="1" w:styleId="16">
    <w:name w:val="Текст сноски1"/>
    <w:basedOn w:val="a"/>
    <w:link w:val="ae"/>
    <w:uiPriority w:val="99"/>
    <w:rPr>
      <w:sz w:val="20"/>
      <w:szCs w:val="20"/>
    </w:rPr>
  </w:style>
  <w:style w:type="character" w:customStyle="1" w:styleId="ae">
    <w:name w:val="Текст сноски Знак"/>
    <w:basedOn w:val="a0"/>
    <w:link w:val="16"/>
    <w:uiPriority w:val="9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7">
    <w:name w:val="Знак сноски1"/>
    <w:uiPriority w:val="99"/>
    <w:semiHidden/>
    <w:rPr>
      <w:vertAlign w:val="superscript"/>
    </w:rPr>
  </w:style>
  <w:style w:type="character" w:customStyle="1" w:styleId="ConsPlusNormal0">
    <w:name w:val="ConsPlusNormal Знак"/>
    <w:link w:val="ConsPlusNormal"/>
    <w:rPr>
      <w:rFonts w:ascii="Arial" w:eastAsiaTheme="minorEastAsia" w:hAnsi="Arial" w:cs="Arial"/>
      <w:sz w:val="20"/>
      <w:lang w:eastAsia="ru-RU"/>
    </w:rPr>
  </w:style>
  <w:style w:type="paragraph" w:customStyle="1" w:styleId="18">
    <w:name w:val="Стиль1"/>
    <w:basedOn w:val="a"/>
    <w:qFormat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Theme="majorEastAsia" w:hAnsi="Times New Roman" w:cstheme="majorBidi"/>
      <w:b/>
      <w:sz w:val="28"/>
      <w:szCs w:val="24"/>
      <w:lang w:eastAsia="ru-RU" w:bidi="ru-RU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rPr>
      <w:rFonts w:ascii="Calibri" w:eastAsia="Calibri" w:hAnsi="Calibri" w:cs="Times New Roman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">
    <w:name w:val="Body Text"/>
    <w:basedOn w:val="a"/>
    <w:link w:val="af0"/>
    <w:pPr>
      <w:suppressAutoHyphens/>
      <w:spacing w:after="120" w:line="276" w:lineRule="auto"/>
      <w:ind w:firstLine="0"/>
      <w:jc w:val="left"/>
    </w:pPr>
    <w:rPr>
      <w:rFonts w:ascii="Times New Roman" w:eastAsia="SimSun" w:hAnsi="Times New Roman"/>
      <w:color w:val="000000"/>
      <w:sz w:val="28"/>
      <w:szCs w:val="20"/>
      <w:lang w:eastAsia="zh-CN" w:bidi="hi-IN"/>
    </w:rPr>
  </w:style>
  <w:style w:type="character" w:customStyle="1" w:styleId="af0">
    <w:name w:val="Основной текст Знак"/>
    <w:basedOn w:val="a0"/>
    <w:link w:val="af"/>
    <w:rPr>
      <w:rFonts w:ascii="Times New Roman" w:eastAsia="SimSun" w:hAnsi="Times New Roman" w:cs="Times New Roman"/>
      <w:color w:val="000000"/>
      <w:sz w:val="28"/>
      <w:szCs w:val="20"/>
      <w:lang w:eastAsia="zh-CN" w:bidi="hi-IN"/>
    </w:rPr>
  </w:style>
  <w:style w:type="paragraph" w:customStyle="1" w:styleId="af1">
    <w:name w:val="Базовый"/>
    <w:pPr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table" w:customStyle="1" w:styleId="24">
    <w:name w:val="Обычная таблица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uiPriority w:val="99"/>
    <w:semiHidden/>
    <w:unhideWhenUsed/>
  </w:style>
  <w:style w:type="paragraph" w:customStyle="1" w:styleId="26">
    <w:name w:val="2Название"/>
    <w:basedOn w:val="a"/>
    <w:qFormat/>
    <w:pPr>
      <w:ind w:right="4536" w:firstLine="0"/>
    </w:pPr>
    <w:rPr>
      <w:rFonts w:cs="Arial"/>
      <w:b/>
      <w:sz w:val="26"/>
      <w:szCs w:val="28"/>
      <w:lang w:eastAsia="ar-SA"/>
    </w:rPr>
  </w:style>
  <w:style w:type="paragraph" w:styleId="af2">
    <w:name w:val="header"/>
    <w:basedOn w:val="a"/>
    <w:link w:val="19"/>
    <w:uiPriority w:val="99"/>
    <w:unhideWhenUsed/>
    <w:rsid w:val="000551FC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2"/>
    <w:uiPriority w:val="99"/>
    <w:rsid w:val="000551FC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1a"/>
    <w:uiPriority w:val="99"/>
    <w:unhideWhenUsed/>
    <w:rsid w:val="000551FC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3"/>
    <w:uiPriority w:val="99"/>
    <w:rsid w:val="000551F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annotation text" w:uiPriority="0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Body Text" w:uiPriority="0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aliases w:val="!Обычный текст документа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widowControl w:val="0"/>
      <w:spacing w:before="40"/>
      <w:ind w:firstLine="0"/>
      <w:jc w:val="left"/>
      <w:outlineLvl w:val="2"/>
    </w:pPr>
    <w:rPr>
      <w:rFonts w:ascii="Times New Roman" w:eastAsiaTheme="majorEastAsia" w:hAnsi="Times New Roman" w:cstheme="majorBidi"/>
      <w:b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uiPriority w:val="99"/>
    <w:semiHidden/>
    <w:unhideWhenUsed/>
  </w:style>
  <w:style w:type="character" w:customStyle="1" w:styleId="31">
    <w:name w:val="Основной текст (3)_"/>
    <w:link w:val="32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Верхний колонтитул1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12"/>
    <w:uiPriority w:val="9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13"/>
    <w:uiPriority w:val="9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5">
    <w:name w:val="Гиперссылка1"/>
    <w:basedOn w:val="a0"/>
    <w:uiPriority w:val="99"/>
    <w:unhideWhenUsed/>
    <w:rPr>
      <w:color w:val="0000FF"/>
      <w:u w:val="single"/>
    </w:rPr>
  </w:style>
  <w:style w:type="character" w:customStyle="1" w:styleId="frgu-content-accordeon">
    <w:name w:val="frgu-content-accordeon"/>
    <w:basedOn w:val="a0"/>
  </w:style>
  <w:style w:type="paragraph" w:styleId="ac">
    <w:name w:val="annotation text"/>
    <w:aliases w:val="!Равноширинный текст документа"/>
    <w:basedOn w:val="a"/>
    <w:link w:val="a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Pr>
      <w:rFonts w:ascii="Courier" w:eastAsia="Times New Roman" w:hAnsi="Courier" w:cs="Times New Roman"/>
      <w:szCs w:val="20"/>
      <w:lang w:eastAsia="ru-RU"/>
    </w:rPr>
  </w:style>
  <w:style w:type="paragraph" w:customStyle="1" w:styleId="16">
    <w:name w:val="Текст сноски1"/>
    <w:basedOn w:val="a"/>
    <w:link w:val="ae"/>
    <w:uiPriority w:val="99"/>
    <w:rPr>
      <w:sz w:val="20"/>
      <w:szCs w:val="20"/>
    </w:rPr>
  </w:style>
  <w:style w:type="character" w:customStyle="1" w:styleId="ae">
    <w:name w:val="Текст сноски Знак"/>
    <w:basedOn w:val="a0"/>
    <w:link w:val="16"/>
    <w:uiPriority w:val="9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7">
    <w:name w:val="Знак сноски1"/>
    <w:uiPriority w:val="99"/>
    <w:semiHidden/>
    <w:rPr>
      <w:vertAlign w:val="superscript"/>
    </w:rPr>
  </w:style>
  <w:style w:type="character" w:customStyle="1" w:styleId="ConsPlusNormal0">
    <w:name w:val="ConsPlusNormal Знак"/>
    <w:link w:val="ConsPlusNormal"/>
    <w:rPr>
      <w:rFonts w:ascii="Arial" w:eastAsiaTheme="minorEastAsia" w:hAnsi="Arial" w:cs="Arial"/>
      <w:sz w:val="20"/>
      <w:lang w:eastAsia="ru-RU"/>
    </w:rPr>
  </w:style>
  <w:style w:type="paragraph" w:customStyle="1" w:styleId="18">
    <w:name w:val="Стиль1"/>
    <w:basedOn w:val="a"/>
    <w:qFormat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Theme="majorEastAsia" w:hAnsi="Times New Roman" w:cstheme="majorBidi"/>
      <w:b/>
      <w:sz w:val="28"/>
      <w:szCs w:val="24"/>
      <w:lang w:eastAsia="ru-RU" w:bidi="ru-RU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rPr>
      <w:rFonts w:ascii="Calibri" w:eastAsia="Calibri" w:hAnsi="Calibri" w:cs="Times New Roman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">
    <w:name w:val="Body Text"/>
    <w:basedOn w:val="a"/>
    <w:link w:val="af0"/>
    <w:pPr>
      <w:suppressAutoHyphens/>
      <w:spacing w:after="120" w:line="276" w:lineRule="auto"/>
      <w:ind w:firstLine="0"/>
      <w:jc w:val="left"/>
    </w:pPr>
    <w:rPr>
      <w:rFonts w:ascii="Times New Roman" w:eastAsia="SimSun" w:hAnsi="Times New Roman"/>
      <w:color w:val="000000"/>
      <w:sz w:val="28"/>
      <w:szCs w:val="20"/>
      <w:lang w:eastAsia="zh-CN" w:bidi="hi-IN"/>
    </w:rPr>
  </w:style>
  <w:style w:type="character" w:customStyle="1" w:styleId="af0">
    <w:name w:val="Основной текст Знак"/>
    <w:basedOn w:val="a0"/>
    <w:link w:val="af"/>
    <w:rPr>
      <w:rFonts w:ascii="Times New Roman" w:eastAsia="SimSun" w:hAnsi="Times New Roman" w:cs="Times New Roman"/>
      <w:color w:val="000000"/>
      <w:sz w:val="28"/>
      <w:szCs w:val="20"/>
      <w:lang w:eastAsia="zh-CN" w:bidi="hi-IN"/>
    </w:rPr>
  </w:style>
  <w:style w:type="paragraph" w:customStyle="1" w:styleId="af1">
    <w:name w:val="Базовый"/>
    <w:pPr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table" w:customStyle="1" w:styleId="24">
    <w:name w:val="Обычная таблица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uiPriority w:val="99"/>
    <w:semiHidden/>
    <w:unhideWhenUsed/>
  </w:style>
  <w:style w:type="paragraph" w:customStyle="1" w:styleId="26">
    <w:name w:val="2Название"/>
    <w:basedOn w:val="a"/>
    <w:qFormat/>
    <w:pPr>
      <w:ind w:right="4536" w:firstLine="0"/>
    </w:pPr>
    <w:rPr>
      <w:rFonts w:cs="Arial"/>
      <w:b/>
      <w:sz w:val="26"/>
      <w:szCs w:val="28"/>
      <w:lang w:eastAsia="ar-SA"/>
    </w:rPr>
  </w:style>
  <w:style w:type="paragraph" w:styleId="af2">
    <w:name w:val="header"/>
    <w:basedOn w:val="a"/>
    <w:link w:val="19"/>
    <w:uiPriority w:val="99"/>
    <w:unhideWhenUsed/>
    <w:rsid w:val="000551FC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2"/>
    <w:uiPriority w:val="99"/>
    <w:rsid w:val="000551FC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1a"/>
    <w:uiPriority w:val="99"/>
    <w:unhideWhenUsed/>
    <w:rsid w:val="000551FC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3"/>
    <w:uiPriority w:val="99"/>
    <w:rsid w:val="000551F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jn-karachan.r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jn-karachan.ru/index.php/munitsipalnye-uslugi/2-uncategorised/42-administrativnye-reglamen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20936</Words>
  <Characters>119337</Characters>
  <Application>Microsoft Office Word</Application>
  <DocSecurity>0</DocSecurity>
  <Lines>994</Lines>
  <Paragraphs>279</Paragraphs>
  <ScaleCrop>false</ScaleCrop>
  <Manager/>
  <Company/>
  <LinksUpToDate>false</LinksUpToDate>
  <CharactersWithSpaces>139994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2023-06-13T07:59:00Z</cp:lastPrinted>
  <dcterms:created xsi:type="dcterms:W3CDTF">2023-05-30T10:17:00Z</dcterms:created>
  <dcterms:modified xsi:type="dcterms:W3CDTF">2023-11-20T08:55:00Z</dcterms:modified>
  <cp:version>1100.0100.01</cp:version>
</cp:coreProperties>
</file>