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5" w:rsidRPr="00B074DA" w:rsidRDefault="00C64F35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B074DA" w:rsidRDefault="00F346C5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НИЖНЕКАРАЧАНСКОГО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F346C5" w:rsidP="00B0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64F35" w:rsidRPr="00B074DA" w:rsidRDefault="00C64F35" w:rsidP="00B0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3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Нижний Карачан</w:t>
      </w:r>
    </w:p>
    <w:p w:rsidR="00C64F35" w:rsidRPr="00B074DA" w:rsidRDefault="00C64F35" w:rsidP="00B074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4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35157B" w:rsidRPr="00B074DA" w:rsidRDefault="0035157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35157B" w:rsidRPr="00B074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B074D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="0035157B" w:rsidRPr="00B074DA">
        <w:rPr>
          <w:rFonts w:ascii="Times New Roman" w:hAnsi="Times New Roman" w:cs="Times New Roman"/>
          <w:sz w:val="28"/>
          <w:szCs w:val="28"/>
        </w:rPr>
        <w:t xml:space="preserve"> по профилактике нарушений обязательных требований, требований, установленных муниципальными правовыми актами»,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</w:t>
      </w:r>
      <w:r w:rsidR="004705ED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34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Нижнекарачанском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E6108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34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4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Нижнекарачанском</w:t>
      </w:r>
      <w:r w:rsidR="00F346C5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4F35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B074DA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C64F35" w:rsidRPr="00B074DA" w:rsidTr="00EE6108">
        <w:tc>
          <w:tcPr>
            <w:tcW w:w="3251" w:type="dxa"/>
            <w:shd w:val="clear" w:color="auto" w:fill="auto"/>
          </w:tcPr>
          <w:p w:rsidR="00C64F35" w:rsidRPr="00B074DA" w:rsidRDefault="00B074DA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C64F35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B074DA" w:rsidRDefault="00F346C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С.И.Гомолко</w:t>
            </w:r>
            <w:proofErr w:type="spellEnd"/>
          </w:p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3EE" w:rsidRPr="00B074DA" w:rsidRDefault="004F03EE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B074DA" w:rsidRDefault="004F03EE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B074DA" w:rsidRDefault="004B370F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B074DA" w:rsidRDefault="00F346C5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="004F03E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4B370F" w:rsidRPr="00B074DA" w:rsidRDefault="004B370F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346C5">
        <w:rPr>
          <w:rFonts w:ascii="Times New Roman" w:eastAsia="Times New Roman" w:hAnsi="Times New Roman" w:cs="Times New Roman"/>
          <w:sz w:val="28"/>
          <w:szCs w:val="28"/>
          <w:lang w:eastAsia="ru-RU"/>
        </w:rPr>
        <w:t>25.01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3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2800DF" w:rsidRPr="00B074DA" w:rsidRDefault="002800D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r w:rsidR="00F34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B074DA" w:rsidRDefault="0085259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B074DA" w:rsidRDefault="004B370F" w:rsidP="00B074DA">
      <w:pPr>
        <w:tabs>
          <w:tab w:val="left" w:pos="517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B074DA" w:rsidRDefault="00B074DA" w:rsidP="00B074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59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4B370F" w:rsidRPr="00B074DA" w:rsidRDefault="00305966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Профилактика нарушений обязательных требований проводится в рамках осуществления 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74DA">
        <w:rPr>
          <w:rFonts w:ascii="Times New Roman" w:hAnsi="Times New Roman" w:cs="Times New Roman"/>
          <w:sz w:val="28"/>
          <w:szCs w:val="28"/>
        </w:rPr>
        <w:t>униципальн</w:t>
      </w:r>
      <w:r w:rsidR="004705ED" w:rsidRPr="00B074DA">
        <w:rPr>
          <w:rFonts w:ascii="Times New Roman" w:hAnsi="Times New Roman" w:cs="Times New Roman"/>
          <w:sz w:val="28"/>
          <w:szCs w:val="28"/>
        </w:rPr>
        <w:t>ого</w:t>
      </w:r>
      <w:r w:rsidRPr="00B074D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705ED" w:rsidRPr="00B074DA">
        <w:rPr>
          <w:rFonts w:ascii="Times New Roman" w:hAnsi="Times New Roman" w:cs="Times New Roman"/>
          <w:sz w:val="28"/>
          <w:szCs w:val="28"/>
        </w:rPr>
        <w:t>я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B074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06C2F" w:rsidRPr="00B074DA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r w:rsidR="00F34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="00206C2F" w:rsidRPr="00B074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плановых периодах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31214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Муниципальный контроль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 на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9A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70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Нижнекарачанского </w:t>
      </w:r>
      <w:bookmarkStart w:id="0" w:name="_GoBack"/>
      <w:bookmarkEnd w:id="0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187"/>
      </w:tblGrid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8D49AB"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6F" w:rsidRPr="0078156F" w:rsidRDefault="0078156F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правил благоустройства территории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поселения; </w:t>
            </w:r>
          </w:p>
          <w:p w:rsidR="0078156F" w:rsidRPr="0078156F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      </w:r>
          </w:p>
          <w:p w:rsidR="00074B21" w:rsidRPr="00B074DA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исполнение решений, принимаемых по результатам контрольных мероприятий.</w:t>
            </w:r>
          </w:p>
        </w:tc>
      </w:tr>
      <w:tr w:rsidR="0035157B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6E2989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35157B" w:rsidP="00F346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5ED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 w:rsidRPr="00B074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346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Нижнекарачанском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соблюдением правил благоустройства</w:t>
            </w:r>
            <w:r w:rsid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территории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поселения;</w:t>
            </w:r>
            <w:proofErr w:type="gramEnd"/>
          </w:p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Целями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прозрачности системы муниципального контроля.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азъяснение подконтрольным субъектам обязательных требований.</w:t>
      </w:r>
    </w:p>
    <w:p w:rsidR="008E7741" w:rsidRPr="00B074DA" w:rsidRDefault="00F139EA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="008E7741" w:rsidRPr="00B074D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состояния подконтрольной сферы.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F139EA" w:rsidRPr="00F346C5" w:rsidRDefault="00F139EA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741" w:rsidRPr="00B074DA" w:rsidRDefault="004232FB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мероприятий профилактики нарушений обязательных требований, требований, установленных муниципальными правовыми актами на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8"/>
        <w:gridCol w:w="2152"/>
        <w:gridCol w:w="3232"/>
      </w:tblGrid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разъяснительной работы в средствах массовой информации и иными способами. </w:t>
            </w:r>
          </w:p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F346C5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F346C5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уполномоченн</w:t>
            </w:r>
            <w:r w:rsidR="004232FB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B074DA" w:rsidRDefault="008E7741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985D43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лана мероприятий профилактики нарушений обязательных требований, требований, установленных муниципальными правовыми актами на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35EC2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00"/>
        <w:gridCol w:w="2246"/>
        <w:gridCol w:w="3199"/>
      </w:tblGrid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F346C5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уполномоченн</w:t>
            </w:r>
            <w:r w:rsidR="00985D43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средствах массовой информации и иными способами. </w:t>
            </w:r>
          </w:p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F346C5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26FBC" w:rsidRPr="00B074DA" w:rsidRDefault="003C25E7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26 декабря 2008 г. N 294-ФЗ "О защите прав юридических лиц и индивидуальных предпринимателей при осуществлении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B074DA" w:rsidRDefault="00226FBC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F34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области. Конкретное должностное лицо администрации </w:t>
      </w:r>
      <w:r w:rsidR="00F34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r w:rsidR="00F34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="00F346C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9C5073" w:rsidRPr="00B074DA" w:rsidRDefault="009C5073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B074DA" w:rsidRDefault="004232FB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Отчетные показатели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BC" w:rsidRPr="00B074DA" w:rsidRDefault="00226FBC" w:rsidP="00B07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F346C5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изменениях обязательных требований, размещенной на официальном сайте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F34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4232FB" w:rsidRPr="00F346C5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официальном сайте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F346C5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4232FB" w:rsidRPr="00F346C5" w:rsidRDefault="004232FB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F34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100% мероприятий, предусмотренных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перечнем</w:t>
            </w:r>
          </w:p>
        </w:tc>
      </w:tr>
    </w:tbl>
    <w:p w:rsidR="00226FBC" w:rsidRPr="00B074DA" w:rsidRDefault="00226FBC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Ресурсное обеспечение Программы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F34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="00D859B7" w:rsidRPr="00B074D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sectPr w:rsidR="00226FBC" w:rsidRPr="00B074DA" w:rsidSect="00B074DA"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56916"/>
    <w:rsid w:val="002800DF"/>
    <w:rsid w:val="00305966"/>
    <w:rsid w:val="0035157B"/>
    <w:rsid w:val="003C25E7"/>
    <w:rsid w:val="004232FB"/>
    <w:rsid w:val="004705ED"/>
    <w:rsid w:val="004A6AED"/>
    <w:rsid w:val="004B370F"/>
    <w:rsid w:val="004D64A7"/>
    <w:rsid w:val="004E6908"/>
    <w:rsid w:val="004F03EE"/>
    <w:rsid w:val="0054201F"/>
    <w:rsid w:val="00573A2F"/>
    <w:rsid w:val="0058231E"/>
    <w:rsid w:val="005A5574"/>
    <w:rsid w:val="006E2989"/>
    <w:rsid w:val="006E4829"/>
    <w:rsid w:val="00706CD7"/>
    <w:rsid w:val="00766A18"/>
    <w:rsid w:val="0078156F"/>
    <w:rsid w:val="00835EC2"/>
    <w:rsid w:val="00852595"/>
    <w:rsid w:val="008A1D28"/>
    <w:rsid w:val="008D3B74"/>
    <w:rsid w:val="008D49AB"/>
    <w:rsid w:val="008E7741"/>
    <w:rsid w:val="0091629D"/>
    <w:rsid w:val="0092796B"/>
    <w:rsid w:val="00985D43"/>
    <w:rsid w:val="009A32BD"/>
    <w:rsid w:val="009C5073"/>
    <w:rsid w:val="009C6F11"/>
    <w:rsid w:val="009E5D54"/>
    <w:rsid w:val="00A341C4"/>
    <w:rsid w:val="00AE59E4"/>
    <w:rsid w:val="00B074DA"/>
    <w:rsid w:val="00B31214"/>
    <w:rsid w:val="00B4671B"/>
    <w:rsid w:val="00BA7105"/>
    <w:rsid w:val="00C2064E"/>
    <w:rsid w:val="00C242AE"/>
    <w:rsid w:val="00C64F35"/>
    <w:rsid w:val="00C831AA"/>
    <w:rsid w:val="00CA4207"/>
    <w:rsid w:val="00D859B7"/>
    <w:rsid w:val="00EE6108"/>
    <w:rsid w:val="00F10E42"/>
    <w:rsid w:val="00F139EA"/>
    <w:rsid w:val="00F346C5"/>
    <w:rsid w:val="00F57D64"/>
    <w:rsid w:val="00F7601C"/>
    <w:rsid w:val="00F8166F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52837B239BDAB524E27A82E0F2AAEC390FA83695F01D52B27D7B71F07D9C2CDEFEFAF3FD78A4DDA880FAAFF52N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14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Елена</cp:lastModifiedBy>
  <cp:revision>19</cp:revision>
  <cp:lastPrinted>2022-02-11T10:17:00Z</cp:lastPrinted>
  <dcterms:created xsi:type="dcterms:W3CDTF">2019-05-13T11:25:00Z</dcterms:created>
  <dcterms:modified xsi:type="dcterms:W3CDTF">2022-02-11T10:53:00Z</dcterms:modified>
</cp:coreProperties>
</file>